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A0" w:rsidRDefault="00031CA0" w:rsidP="00031CA0">
      <w:pPr>
        <w:rPr>
          <w:szCs w:val="24"/>
        </w:rPr>
      </w:pPr>
    </w:p>
    <w:p w:rsidR="00406E90" w:rsidRDefault="00406E90" w:rsidP="00031CA0">
      <w:pPr>
        <w:pStyle w:val="a3"/>
        <w:jc w:val="both"/>
      </w:pPr>
    </w:p>
    <w:p w:rsidR="00406E90" w:rsidRDefault="00406E90" w:rsidP="00031CA0">
      <w:pPr>
        <w:pStyle w:val="a3"/>
        <w:jc w:val="both"/>
      </w:pPr>
    </w:p>
    <w:p w:rsidR="00406E90" w:rsidRDefault="00E2711B" w:rsidP="00031CA0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учитель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90" w:rsidRDefault="00406E90" w:rsidP="00031CA0">
      <w:pPr>
        <w:pStyle w:val="a3"/>
        <w:jc w:val="both"/>
      </w:pPr>
    </w:p>
    <w:p w:rsidR="00E2711B" w:rsidRDefault="00E2711B" w:rsidP="00031CA0">
      <w:pPr>
        <w:pStyle w:val="a3"/>
        <w:jc w:val="both"/>
      </w:pPr>
    </w:p>
    <w:p w:rsidR="00E2711B" w:rsidRDefault="00E2711B" w:rsidP="00031CA0">
      <w:pPr>
        <w:pStyle w:val="a3"/>
        <w:jc w:val="both"/>
      </w:pPr>
    </w:p>
    <w:p w:rsidR="00E2711B" w:rsidRDefault="00E2711B" w:rsidP="00031CA0">
      <w:pPr>
        <w:pStyle w:val="a3"/>
        <w:jc w:val="both"/>
      </w:pPr>
    </w:p>
    <w:p w:rsidR="00E2711B" w:rsidRDefault="00E2711B" w:rsidP="00031CA0">
      <w:pPr>
        <w:pStyle w:val="a3"/>
        <w:jc w:val="both"/>
      </w:pPr>
    </w:p>
    <w:p w:rsidR="00031CA0" w:rsidRPr="00C060AC" w:rsidRDefault="007F7E1F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9" w:anchor="/document/99/9015517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Семейным кодексом Российской Федерации</w:t>
        </w:r>
      </w:hyperlink>
      <w:r w:rsidR="00031CA0" w:rsidRPr="00C060AC">
        <w:rPr>
          <w:rFonts w:ascii="Times New Roman" w:hAnsi="Times New Roman"/>
          <w:sz w:val="28"/>
          <w:szCs w:val="28"/>
        </w:rPr>
        <w:t>;</w:t>
      </w:r>
    </w:p>
    <w:p w:rsidR="00031CA0" w:rsidRPr="00C060AC" w:rsidRDefault="007F7E1F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0" w:anchor="/document/99/902389617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Федеральным законом от 29.12.2012 № 273-ФЗ </w:t>
        </w:r>
      </w:hyperlink>
      <w:r w:rsidR="00031CA0" w:rsidRPr="00C060AC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031CA0" w:rsidRPr="00C060AC" w:rsidRDefault="007F7E1F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1" w:anchor="/document/99/901713538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Федеральным законом от 24.07.1998 № 124-ФЗ </w:t>
        </w:r>
      </w:hyperlink>
      <w:r w:rsidR="00031CA0" w:rsidRPr="00C060AC">
        <w:rPr>
          <w:rFonts w:ascii="Times New Roman" w:hAnsi="Times New Roman"/>
          <w:sz w:val="28"/>
          <w:szCs w:val="28"/>
        </w:rPr>
        <w:t>«Об основных гарантиях прав ребенка в Российской Федерации»;</w:t>
      </w:r>
    </w:p>
    <w:p w:rsidR="00031CA0" w:rsidRPr="00C060AC" w:rsidRDefault="007F7E1F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2" w:anchor="/document/99/901737405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Федеральным законом от 24.06.1999 № 120-ФЗ</w:t>
        </w:r>
      </w:hyperlink>
      <w:r w:rsidR="00031CA0" w:rsidRPr="00C060AC">
        <w:rPr>
          <w:rFonts w:ascii="Times New Roman" w:hAnsi="Times New Roman"/>
          <w:sz w:val="28"/>
          <w:szCs w:val="28"/>
        </w:rPr>
        <w:t> «Об основах системы профилактики безнадзорности и правонарушений несовершеннолетних»;</w:t>
      </w:r>
    </w:p>
    <w:p w:rsidR="00031CA0" w:rsidRPr="00C060AC" w:rsidRDefault="007F7E1F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3" w:anchor="/document/99/902254151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Федеральным законом от 29.12.2010 № 436-ФЗ</w:t>
        </w:r>
      </w:hyperlink>
      <w:r w:rsidR="00031CA0" w:rsidRPr="00C060AC">
        <w:rPr>
          <w:rFonts w:ascii="Times New Roman" w:hAnsi="Times New Roman"/>
          <w:sz w:val="28"/>
          <w:szCs w:val="28"/>
        </w:rPr>
        <w:t> «О защите детей от информации, причиняющей вред их здоровью и развитию»;</w:t>
      </w:r>
    </w:p>
    <w:p w:rsidR="00031CA0" w:rsidRPr="00C060AC" w:rsidRDefault="007F7E1F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4" w:anchor="/document/99/902345103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Указом Президента Российской Федерации от 07.05.2012 № 597</w:t>
        </w:r>
      </w:hyperlink>
      <w:r w:rsidR="00031CA0" w:rsidRPr="00C060AC">
        <w:rPr>
          <w:rFonts w:ascii="Times New Roman" w:hAnsi="Times New Roman"/>
          <w:sz w:val="28"/>
          <w:szCs w:val="28"/>
        </w:rPr>
        <w:t> «О мероприятиях по реализации государственной социальной политики»;</w:t>
      </w:r>
    </w:p>
    <w:p w:rsidR="00031CA0" w:rsidRPr="00C060AC" w:rsidRDefault="007F7E1F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5" w:anchor="/document/99/557309575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Указом Президента Российской Федерации от 07.05.2018 № 204</w:t>
        </w:r>
      </w:hyperlink>
      <w:r w:rsidR="00031CA0" w:rsidRPr="00C060AC">
        <w:rPr>
          <w:rFonts w:ascii="Times New Roman" w:hAnsi="Times New Roman"/>
          <w:sz w:val="28"/>
          <w:szCs w:val="28"/>
        </w:rPr>
        <w:t> «О национальных целях и стратегических задачах развития Российской Федерации на период до 2024 года»;</w:t>
      </w:r>
    </w:p>
    <w:p w:rsidR="00031CA0" w:rsidRPr="00C060AC" w:rsidRDefault="007F7E1F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16" w:anchor="/document/99/420277810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распоряжением Правительства Российской Федерации от 29.05.2015 № 996-р </w:t>
        </w:r>
      </w:hyperlink>
      <w:r w:rsidR="00031CA0" w:rsidRPr="00C060AC">
        <w:rPr>
          <w:rFonts w:ascii="Times New Roman" w:hAnsi="Times New Roman"/>
          <w:sz w:val="28"/>
          <w:szCs w:val="28"/>
        </w:rPr>
        <w:t>«Об утверждении Стратегии развития воспитания в Российской Федерации на период до 2025 года»;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ФГОС начального общего образования, утвержденного </w:t>
      </w:r>
      <w:hyperlink r:id="rId17" w:anchor="/document/99/902180656/" w:history="1">
        <w:r w:rsidRPr="00C060AC">
          <w:rPr>
            <w:rStyle w:val="ac"/>
            <w:rFonts w:ascii="Times New Roman" w:hAnsi="Times New Roman"/>
            <w:sz w:val="28"/>
            <w:szCs w:val="28"/>
          </w:rPr>
          <w:t>приказом Минобрнауки России от 06.10.2009 № 373</w:t>
        </w:r>
      </w:hyperlink>
      <w:r w:rsidRPr="00C060AC">
        <w:rPr>
          <w:rFonts w:ascii="Times New Roman" w:hAnsi="Times New Roman"/>
          <w:sz w:val="28"/>
          <w:szCs w:val="28"/>
        </w:rPr>
        <w:t>;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ФГОС основного общего образования, утвержденного </w:t>
      </w:r>
      <w:hyperlink r:id="rId18" w:anchor="/document/99/902254916/" w:history="1">
        <w:r w:rsidRPr="00C060AC">
          <w:rPr>
            <w:rStyle w:val="ac"/>
            <w:rFonts w:ascii="Times New Roman" w:hAnsi="Times New Roman"/>
            <w:sz w:val="28"/>
            <w:szCs w:val="28"/>
          </w:rPr>
          <w:t>приказом Минобрнауки России от 17.12.2010 № 1897</w:t>
        </w:r>
      </w:hyperlink>
      <w:r w:rsidRPr="00C060AC">
        <w:rPr>
          <w:rFonts w:ascii="Times New Roman" w:hAnsi="Times New Roman"/>
          <w:sz w:val="28"/>
          <w:szCs w:val="28"/>
        </w:rPr>
        <w:t>;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ФГОС среднего общего образования, утвержденного </w:t>
      </w:r>
      <w:hyperlink r:id="rId19" w:anchor="/document/99/902350579/" w:history="1">
        <w:r w:rsidRPr="00C060AC">
          <w:rPr>
            <w:rStyle w:val="ac"/>
            <w:rFonts w:ascii="Times New Roman" w:hAnsi="Times New Roman"/>
            <w:sz w:val="28"/>
            <w:szCs w:val="28"/>
          </w:rPr>
          <w:t>приказом Минобрнауки России от 17.05.2012 № 413</w:t>
        </w:r>
      </w:hyperlink>
      <w:r w:rsidRPr="00C060AC">
        <w:rPr>
          <w:rFonts w:ascii="Times New Roman" w:hAnsi="Times New Roman"/>
          <w:sz w:val="28"/>
          <w:szCs w:val="28"/>
        </w:rPr>
        <w:t>;</w:t>
      </w:r>
    </w:p>
    <w:p w:rsidR="00031CA0" w:rsidRPr="00C060AC" w:rsidRDefault="007F7E1F" w:rsidP="00031CA0">
      <w:pPr>
        <w:rPr>
          <w:rFonts w:ascii="Times New Roman" w:hAnsi="Times New Roman"/>
          <w:sz w:val="28"/>
          <w:szCs w:val="28"/>
        </w:rPr>
      </w:pPr>
      <w:hyperlink r:id="rId20" w:anchor="/document/99/420356619/" w:history="1">
        <w:r w:rsidR="00031CA0" w:rsidRPr="00C060AC">
          <w:rPr>
            <w:rStyle w:val="ac"/>
            <w:rFonts w:ascii="Times New Roman" w:hAnsi="Times New Roman"/>
            <w:sz w:val="28"/>
            <w:szCs w:val="28"/>
          </w:rPr>
          <w:t>приказом Минобрнауки России от 11.05.2016 № 536</w:t>
        </w:r>
      </w:hyperlink>
      <w:r w:rsidR="00031CA0" w:rsidRPr="00C060AC">
        <w:rPr>
          <w:rFonts w:ascii="Times New Roman" w:hAnsi="Times New Roman"/>
          <w:sz w:val="28"/>
          <w:szCs w:val="28"/>
        </w:rPr>
        <w:t> «Об утверждении Особенностей режима рабочего</w:t>
      </w:r>
      <w:r w:rsidR="00031CA0">
        <w:rPr>
          <w:rFonts w:ascii="Times New Roman" w:hAnsi="Times New Roman"/>
          <w:sz w:val="28"/>
          <w:szCs w:val="28"/>
        </w:rPr>
        <w:t xml:space="preserve"> </w:t>
      </w:r>
      <w:r w:rsidR="00031CA0" w:rsidRPr="00C060AC">
        <w:rPr>
          <w:rFonts w:ascii="Times New Roman" w:hAnsi="Times New Roman"/>
          <w:sz w:val="28"/>
          <w:szCs w:val="28"/>
        </w:rPr>
        <w:t>времени и времени отдыха педагогических и иных работников организаций, осуществляющих образовательную деятельность».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1.8. 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образования и кураторами направлений.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CA0" w:rsidRPr="00C060AC" w:rsidRDefault="00031CA0" w:rsidP="00031CA0">
      <w:pPr>
        <w:pStyle w:val="a3"/>
        <w:jc w:val="center"/>
        <w:rPr>
          <w:rStyle w:val="ad"/>
          <w:rFonts w:ascii="Times New Roman" w:hAnsi="Times New Roman"/>
          <w:color w:val="222222"/>
          <w:sz w:val="28"/>
          <w:szCs w:val="28"/>
        </w:rPr>
      </w:pPr>
      <w:r w:rsidRPr="00C060AC">
        <w:rPr>
          <w:rStyle w:val="ad"/>
          <w:rFonts w:ascii="Times New Roman" w:hAnsi="Times New Roman"/>
          <w:color w:val="222222"/>
          <w:sz w:val="28"/>
          <w:szCs w:val="28"/>
        </w:rPr>
        <w:t>2. Цели, задачи, принципы и условия деятельности классного руководителя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 </w:t>
      </w:r>
      <w:hyperlink r:id="rId21" w:anchor="/document/99/902389617/" w:history="1">
        <w:r w:rsidRPr="00C060AC">
          <w:rPr>
            <w:rStyle w:val="ac"/>
            <w:rFonts w:ascii="Times New Roman" w:hAnsi="Times New Roman"/>
            <w:sz w:val="28"/>
            <w:szCs w:val="28"/>
          </w:rPr>
          <w:t>Федеральном законе от 29.12.2012 № 273-ФЗ</w:t>
        </w:r>
      </w:hyperlink>
      <w:r w:rsidRPr="00C060AC">
        <w:rPr>
          <w:rFonts w:ascii="Times New Roman" w:hAnsi="Times New Roman"/>
          <w:sz w:val="28"/>
          <w:szCs w:val="28"/>
        </w:rPr>
        <w:t> «Об образовании в Российской Федерации», </w:t>
      </w:r>
      <w:hyperlink r:id="rId22" w:anchor="/document/99/557309575/" w:history="1">
        <w:r w:rsidRPr="00C060AC">
          <w:rPr>
            <w:rStyle w:val="ac"/>
            <w:rFonts w:ascii="Times New Roman" w:hAnsi="Times New Roman"/>
            <w:sz w:val="28"/>
            <w:szCs w:val="28"/>
          </w:rPr>
          <w:t>Указе Президента Российской Федерации от 07.05.2018 № 204</w:t>
        </w:r>
      </w:hyperlink>
      <w:r w:rsidRPr="00C060AC">
        <w:rPr>
          <w:rFonts w:ascii="Times New Roman" w:hAnsi="Times New Roman"/>
          <w:sz w:val="28"/>
          <w:szCs w:val="28"/>
        </w:rPr>
        <w:t> «О национальных целях и стратегических задачах развития Российской Федерации на период до 2024 года» и </w:t>
      </w:r>
      <w:hyperlink r:id="rId23" w:anchor="/document/99/420277810/" w:history="1">
        <w:r w:rsidRPr="00C060AC">
          <w:rPr>
            <w:rStyle w:val="ac"/>
            <w:rFonts w:ascii="Times New Roman" w:hAnsi="Times New Roman"/>
            <w:sz w:val="28"/>
            <w:szCs w:val="28"/>
          </w:rPr>
          <w:t>распоряжении Правительства Российской Федерации от 29.05.2015 № 996-р</w:t>
        </w:r>
      </w:hyperlink>
      <w:r w:rsidRPr="00C060AC">
        <w:rPr>
          <w:rFonts w:ascii="Times New Roman" w:hAnsi="Times New Roman"/>
          <w:sz w:val="28"/>
          <w:szCs w:val="28"/>
        </w:rPr>
        <w:t> «Об утверждении Стратегии развития воспитания в Российской Федерации на период до 2025 года».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lastRenderedPageBreak/>
        <w:t>2.2. Цели работы классного руководителя: формирование и развитие личности в соответствии с семейными и общественными духовно-нравственными и социокультурными ценностями.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опора на духовно-нравственные ценности народов Российской Федерации, исторические и национально-культурные традиции;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организация социально открытого пространства духовно-нравственного развития и воспитания личности гражданина России;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нравственный пример педагогического работника;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интегративность программ духовно-нравственного воспитания;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социальная востребованность воспитания;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поддержка единства, целостности, преемственности и непрерывности воспитания;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031CA0" w:rsidRPr="00C060AC" w:rsidRDefault="00031CA0" w:rsidP="00031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кооперация и сотрудничество субъектов системы воспитания (семьи, общества, государства, образовательных и научных организаций).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2.4. Задачи деятельности классного руководителя:</w:t>
      </w:r>
    </w:p>
    <w:p w:rsidR="00031CA0" w:rsidRPr="00C060AC" w:rsidRDefault="00031CA0" w:rsidP="00031CA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031CA0" w:rsidRPr="00C060AC" w:rsidRDefault="00031CA0" w:rsidP="00031CA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031CA0" w:rsidRPr="00C060AC" w:rsidRDefault="00031CA0" w:rsidP="00031CA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 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031CA0" w:rsidRPr="00C060AC" w:rsidRDefault="00031CA0" w:rsidP="00031CA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 событий и итогов Второй мировой войны;</w:t>
      </w:r>
    </w:p>
    <w:p w:rsidR="00031CA0" w:rsidRPr="00C060AC" w:rsidRDefault="00031CA0" w:rsidP="00031CA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lastRenderedPageBreak/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2.5. Условия успешного решения классным руководителем обозначенных задач:</w:t>
      </w:r>
    </w:p>
    <w:p w:rsidR="00031CA0" w:rsidRPr="00C060AC" w:rsidRDefault="00031CA0" w:rsidP="00031CA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031CA0" w:rsidRPr="00C060AC" w:rsidRDefault="00031CA0" w:rsidP="00031CA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031CA0" w:rsidRPr="00C060AC" w:rsidRDefault="00031CA0" w:rsidP="00031CA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 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031CA0" w:rsidRPr="00C060AC" w:rsidRDefault="00031CA0" w:rsidP="00031CA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</w:r>
    </w:p>
    <w:p w:rsidR="00031CA0" w:rsidRPr="00C060AC" w:rsidRDefault="00031CA0" w:rsidP="00031CA0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 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Школы.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2.7.1. Инвариантная часть содержит следующие блоки: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2.7.1.1. Личностно-ориентированная деятельность по воспитанию и социализации обучающихся в классе, включая: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 xml:space="preserve">содействие успешной социализации обучающихся путем организации мероприятий и видов деятельности, обеспечивающих формирование у </w:t>
      </w:r>
      <w:r w:rsidRPr="00C060AC">
        <w:rPr>
          <w:rFonts w:ascii="Times New Roman" w:hAnsi="Times New Roman"/>
          <w:sz w:val="28"/>
          <w:szCs w:val="28"/>
        </w:rPr>
        <w:lastRenderedPageBreak/>
        <w:t>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выявление и педагогическую поддержку обучающихся, нуждающихся в психологической помощи;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формирование навыков информационной безопасности;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поддержку талантливых обучающихся, в том числе содействие развитию их способностей;</w:t>
      </w:r>
    </w:p>
    <w:p w:rsidR="00031CA0" w:rsidRPr="00C060AC" w:rsidRDefault="00031CA0" w:rsidP="00031CA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 w:rsidR="00031CA0" w:rsidRPr="00C060AC" w:rsidRDefault="00031CA0" w:rsidP="00031C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изучение и анализ характеристик класса как малой социальной группы;</w:t>
      </w:r>
    </w:p>
    <w:p w:rsidR="00031CA0" w:rsidRDefault="00031CA0" w:rsidP="00031C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031CA0" w:rsidRDefault="00031CA0" w:rsidP="00031C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031CA0">
        <w:rPr>
          <w:rFonts w:ascii="Times New Roman" w:hAnsi="Times New Roman"/>
          <w:sz w:val="28"/>
          <w:szCs w:val="28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</w:t>
      </w:r>
    </w:p>
    <w:p w:rsidR="00031CA0" w:rsidRPr="00C060AC" w:rsidRDefault="00031CA0" w:rsidP="00031C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031CA0" w:rsidRPr="00C060AC" w:rsidRDefault="00031CA0" w:rsidP="00031C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031CA0" w:rsidRPr="00C060AC" w:rsidRDefault="00031CA0" w:rsidP="00031C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031CA0" w:rsidRPr="00C060AC" w:rsidRDefault="00031CA0" w:rsidP="00031C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lastRenderedPageBreak/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031CA0" w:rsidRPr="00C060AC" w:rsidRDefault="00031CA0" w:rsidP="00031CA0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031CA0" w:rsidRPr="00C060AC" w:rsidRDefault="00031CA0" w:rsidP="00031CA0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31CA0" w:rsidRPr="00C060AC" w:rsidRDefault="00031CA0" w:rsidP="00031CA0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031CA0" w:rsidRPr="00C060AC" w:rsidRDefault="00031CA0" w:rsidP="00031CA0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031CA0" w:rsidRPr="00C060AC" w:rsidRDefault="00031CA0" w:rsidP="00031CA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031CA0" w:rsidRPr="00031CA0" w:rsidRDefault="00031CA0" w:rsidP="00031CA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взаимодействие с администрацией Школы и учителями учебных предметов по вопросам контроля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31CA0">
        <w:rPr>
          <w:rFonts w:ascii="Times New Roman" w:hAnsi="Times New Roman"/>
          <w:sz w:val="28"/>
          <w:szCs w:val="28"/>
        </w:rPr>
        <w:t>повышения результативности учебной деятельности обучающихся и класса в целом;</w:t>
      </w:r>
    </w:p>
    <w:p w:rsidR="00031CA0" w:rsidRPr="00C060AC" w:rsidRDefault="00031CA0" w:rsidP="00031CA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031CA0" w:rsidRPr="00C060AC" w:rsidRDefault="00031CA0" w:rsidP="00031CA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031CA0" w:rsidRPr="00C060AC" w:rsidRDefault="00031CA0" w:rsidP="00031CA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031CA0" w:rsidRPr="00C060AC" w:rsidRDefault="00031CA0" w:rsidP="00031CA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обучающихся;</w:t>
      </w:r>
    </w:p>
    <w:p w:rsidR="00031CA0" w:rsidRPr="00C060AC" w:rsidRDefault="00031CA0" w:rsidP="00031CA0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 xml:space="preserve">взаимодействие с администрацией и педагогическими работниками Школы (социальным педагогом, педагогом-психологом, наставником) </w:t>
      </w:r>
      <w:r w:rsidRPr="00C060AC">
        <w:rPr>
          <w:rFonts w:ascii="Times New Roman" w:hAnsi="Times New Roman"/>
          <w:sz w:val="28"/>
          <w:szCs w:val="28"/>
        </w:rPr>
        <w:lastRenderedPageBreak/>
        <w:t>с целью организации комплексной поддержки обучающихся, находящихся в трудной жизненной ситуации.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031CA0" w:rsidRPr="00C060AC" w:rsidRDefault="00031CA0" w:rsidP="00031CA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участие в организации работы, способствующей профессиональному самоопределению обучающихся;</w:t>
      </w:r>
    </w:p>
    <w:p w:rsidR="00031CA0" w:rsidRPr="00C060AC" w:rsidRDefault="00031CA0" w:rsidP="00031CA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31CA0" w:rsidRPr="00C060AC" w:rsidRDefault="00031CA0" w:rsidP="00031CA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2.8. Вариативная часть отражает специфику Школы и включает в себя: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школы.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2.8.2. Участие в  школьных конкурсах «Ученик года», «Спортсмен года», «Самый спортивный класс» в соответствии с планом воспитательной работы школы.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CA0" w:rsidRPr="00C060AC" w:rsidRDefault="00031CA0" w:rsidP="00031CA0">
      <w:pPr>
        <w:pStyle w:val="a3"/>
        <w:jc w:val="center"/>
        <w:rPr>
          <w:rStyle w:val="ad"/>
          <w:rFonts w:ascii="Times New Roman" w:hAnsi="Times New Roman"/>
          <w:color w:val="222222"/>
          <w:sz w:val="28"/>
          <w:szCs w:val="28"/>
        </w:rPr>
      </w:pPr>
      <w:r w:rsidRPr="00C060AC">
        <w:rPr>
          <w:rStyle w:val="ad"/>
          <w:rFonts w:ascii="Times New Roman" w:hAnsi="Times New Roman"/>
          <w:color w:val="222222"/>
          <w:sz w:val="28"/>
          <w:szCs w:val="28"/>
        </w:rPr>
        <w:t>3. Обеспечение академических прав и свобод классного руководителя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3.1. Классный руководитель имеет право: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вносить на рассмотрение администрации Школы, 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эффективности;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самостоятельно планировать и организовывать участие обучающихся в воспитательных мероприятиях;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использовать (по согласованию с администрацией) инфраструктуру Школы при проведении мероприятий с классом;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lastRenderedPageBreak/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</w:r>
    </w:p>
    <w:p w:rsidR="00031CA0" w:rsidRPr="00C060AC" w:rsidRDefault="00031CA0" w:rsidP="00031CA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приглашать в Школу родителей (законных представителей) несовершеннолетних обучающихся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0AC">
        <w:rPr>
          <w:rFonts w:ascii="Times New Roman" w:hAnsi="Times New Roman"/>
          <w:sz w:val="28"/>
          <w:szCs w:val="28"/>
        </w:rPr>
        <w:t>обсуждения вопросов, связанных с осуществлением классного руководства;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031CA0" w:rsidRPr="00C060AC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:rsidR="00031CA0" w:rsidRDefault="00031CA0" w:rsidP="00031CA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CA0" w:rsidRDefault="00031CA0" w:rsidP="00060436">
      <w:pPr>
        <w:pStyle w:val="a3"/>
        <w:jc w:val="center"/>
        <w:rPr>
          <w:rStyle w:val="ad"/>
          <w:rFonts w:ascii="Times New Roman" w:hAnsi="Times New Roman"/>
          <w:color w:val="222222"/>
          <w:sz w:val="28"/>
          <w:szCs w:val="28"/>
        </w:rPr>
      </w:pPr>
      <w:r w:rsidRPr="00C060AC">
        <w:rPr>
          <w:rStyle w:val="ad"/>
          <w:rFonts w:ascii="Times New Roman" w:hAnsi="Times New Roman"/>
          <w:color w:val="222222"/>
          <w:sz w:val="28"/>
          <w:szCs w:val="28"/>
        </w:rPr>
        <w:t>4. Организация деятельности классного руководител</w:t>
      </w:r>
      <w:r w:rsidR="00060436">
        <w:rPr>
          <w:rStyle w:val="ad"/>
          <w:rFonts w:ascii="Times New Roman" w:hAnsi="Times New Roman"/>
          <w:color w:val="222222"/>
          <w:sz w:val="28"/>
          <w:szCs w:val="28"/>
        </w:rPr>
        <w:t>я</w:t>
      </w:r>
    </w:p>
    <w:p w:rsidR="00060436" w:rsidRPr="00060436" w:rsidRDefault="00060436" w:rsidP="00060436">
      <w:pPr>
        <w:pStyle w:val="a3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4.1. Классный руководитель ежедневно:</w:t>
      </w:r>
    </w:p>
    <w:p w:rsidR="00031CA0" w:rsidRPr="00C060AC" w:rsidRDefault="00031CA0" w:rsidP="00031CA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определяет отсутствующих на занятиях и опоздавших учащихся;</w:t>
      </w:r>
    </w:p>
    <w:p w:rsidR="00031CA0" w:rsidRPr="00C060AC" w:rsidRDefault="00031CA0" w:rsidP="00031CA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 </w:t>
      </w:r>
    </w:p>
    <w:p w:rsidR="00031CA0" w:rsidRPr="00C060AC" w:rsidRDefault="00031CA0" w:rsidP="00031CA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организует и контролирует дежурство учащихся по Школе;</w:t>
      </w:r>
    </w:p>
    <w:p w:rsidR="00031CA0" w:rsidRPr="00C060AC" w:rsidRDefault="00031CA0" w:rsidP="00031CA0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031CA0" w:rsidRPr="00D676E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4.2. Классный руководитель </w:t>
      </w:r>
      <w:r w:rsidRPr="00D676EC">
        <w:rPr>
          <w:rFonts w:ascii="Times New Roman" w:hAnsi="Times New Roman"/>
          <w:sz w:val="28"/>
          <w:szCs w:val="28"/>
        </w:rPr>
        <w:t>еженедельно:</w:t>
      </w:r>
    </w:p>
    <w:p w:rsidR="00031CA0" w:rsidRPr="00C060AC" w:rsidRDefault="00031CA0" w:rsidP="00031CA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проверяет и отмечает в электронном журнале причины пропусков учащимися занятий;</w:t>
      </w:r>
    </w:p>
    <w:p w:rsidR="00031CA0" w:rsidRPr="00C060AC" w:rsidRDefault="00031CA0" w:rsidP="00031CA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прово</w:t>
      </w:r>
      <w:r>
        <w:rPr>
          <w:rFonts w:ascii="Times New Roman" w:hAnsi="Times New Roman"/>
          <w:sz w:val="28"/>
          <w:szCs w:val="28"/>
        </w:rPr>
        <w:t>дит классный час</w:t>
      </w:r>
      <w:r w:rsidRPr="00C060AC">
        <w:rPr>
          <w:rFonts w:ascii="Times New Roman" w:hAnsi="Times New Roman"/>
          <w:sz w:val="28"/>
          <w:szCs w:val="28"/>
        </w:rPr>
        <w:t xml:space="preserve"> в соответствии с планом воспитательной работы и утвержденным расписанием;</w:t>
      </w:r>
    </w:p>
    <w:p w:rsidR="00031CA0" w:rsidRPr="00C060AC" w:rsidRDefault="00031CA0" w:rsidP="00031CA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организует работу с родителями;</w:t>
      </w:r>
    </w:p>
    <w:p w:rsidR="00031CA0" w:rsidRPr="00C060AC" w:rsidRDefault="00031CA0" w:rsidP="00031CA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031CA0" w:rsidRPr="00C060AC" w:rsidRDefault="00031CA0" w:rsidP="00031CA0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анализирует состояние успеваемости в классе в целом и по отдельным обучающимся.</w:t>
      </w:r>
    </w:p>
    <w:p w:rsidR="00031CA0" w:rsidRPr="00D676E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4.3. Классный руководитель </w:t>
      </w:r>
      <w:r w:rsidRPr="00D676EC">
        <w:rPr>
          <w:rFonts w:ascii="Times New Roman" w:hAnsi="Times New Roman"/>
          <w:sz w:val="28"/>
          <w:szCs w:val="28"/>
        </w:rPr>
        <w:t>ежемесячно:</w:t>
      </w:r>
    </w:p>
    <w:p w:rsidR="00031CA0" w:rsidRPr="00C060AC" w:rsidRDefault="00031CA0" w:rsidP="00031CA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посещает уроки в своем классе (согласно графику);</w:t>
      </w:r>
    </w:p>
    <w:p w:rsidR="00031CA0" w:rsidRPr="00C060AC" w:rsidRDefault="00031CA0" w:rsidP="00031CA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получает консультации у психологической службы и отдельных учителей;</w:t>
      </w:r>
    </w:p>
    <w:p w:rsidR="00031CA0" w:rsidRPr="00C060AC" w:rsidRDefault="00031CA0" w:rsidP="00031CA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организует работу классного актива.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4.4. Классный руководитель в течение учебной четверти:</w:t>
      </w:r>
    </w:p>
    <w:p w:rsidR="00031CA0" w:rsidRPr="00C060AC" w:rsidRDefault="00031CA0" w:rsidP="00031CA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оформляет и заполняет электронный журнал;</w:t>
      </w:r>
    </w:p>
    <w:p w:rsidR="00031CA0" w:rsidRPr="00C060AC" w:rsidRDefault="00031CA0" w:rsidP="00031CA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lastRenderedPageBreak/>
        <w:t>участвует в работе методического объединения классных руководителей;</w:t>
      </w:r>
    </w:p>
    <w:p w:rsidR="00031CA0" w:rsidRPr="00C060AC" w:rsidRDefault="00031CA0" w:rsidP="00031CA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031CA0" w:rsidRPr="00C060AC" w:rsidRDefault="00031CA0" w:rsidP="00031CA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проводит коррекцию плана воспитательной работы на новую четверть;</w:t>
      </w:r>
    </w:p>
    <w:p w:rsidR="00031CA0" w:rsidRPr="00C060AC" w:rsidRDefault="00031CA0" w:rsidP="00031CA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проводит классное родительское собрание;</w:t>
      </w:r>
    </w:p>
    <w:p w:rsidR="00031CA0" w:rsidRPr="00C060AC" w:rsidRDefault="00031CA0" w:rsidP="00031CA0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предоставляет заместителю директора по учебно-воспитательной работе информацию об успеваемости учащихся класса за четверть, год.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4.5. Классный руководитель ежегодно:</w:t>
      </w:r>
    </w:p>
    <w:p w:rsidR="00031CA0" w:rsidRPr="00C060AC" w:rsidRDefault="00031CA0" w:rsidP="00031CA0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оформляет личные дела учащихся;</w:t>
      </w:r>
    </w:p>
    <w:p w:rsidR="00031CA0" w:rsidRPr="00C060AC" w:rsidRDefault="00031CA0" w:rsidP="00031CA0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анализирует состояние воспитательной работы в классе и уровень воспитанности учащихся в течение года;</w:t>
      </w:r>
    </w:p>
    <w:p w:rsidR="00031CA0" w:rsidRPr="00C060AC" w:rsidRDefault="00031CA0" w:rsidP="00031CA0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составляет план воспитательной работы в классе;</w:t>
      </w:r>
    </w:p>
    <w:p w:rsidR="00031CA0" w:rsidRPr="00C060AC" w:rsidRDefault="00031CA0" w:rsidP="00031CA0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031CA0" w:rsidRPr="00C060AC" w:rsidRDefault="00031CA0" w:rsidP="00031C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4.6. Классный час, дата и время которого утверждаются директором Школы, обязателен для проведения классным руководителем и посещения обучающимися.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A45FFD" w:rsidRPr="00C060AC" w:rsidRDefault="00060436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A45FFD" w:rsidRPr="00C060AC">
        <w:rPr>
          <w:rFonts w:ascii="Times New Roman" w:hAnsi="Times New Roman"/>
          <w:sz w:val="28"/>
          <w:szCs w:val="28"/>
        </w:rPr>
        <w:t>. Классные родительские собрания проводятся не реже одного раза в четверть.</w:t>
      </w:r>
    </w:p>
    <w:p w:rsidR="00A45FFD" w:rsidRPr="00C060AC" w:rsidRDefault="00060436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A45FFD" w:rsidRPr="00C060AC">
        <w:rPr>
          <w:rFonts w:ascii="Times New Roman" w:hAnsi="Times New Roman"/>
          <w:sz w:val="28"/>
          <w:szCs w:val="28"/>
        </w:rPr>
        <w:t>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A45FFD" w:rsidRPr="00C060AC" w:rsidRDefault="00060436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A45FFD" w:rsidRPr="00C060AC">
        <w:rPr>
          <w:rFonts w:ascii="Times New Roman" w:hAnsi="Times New Roman"/>
          <w:sz w:val="28"/>
          <w:szCs w:val="28"/>
        </w:rPr>
        <w:t>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 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мероприятия.</w:t>
      </w:r>
    </w:p>
    <w:p w:rsidR="00A45FFD" w:rsidRPr="00C060AC" w:rsidRDefault="00060436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A45FFD" w:rsidRPr="00C060AC">
        <w:rPr>
          <w:rFonts w:ascii="Times New Roman" w:hAnsi="Times New Roman"/>
          <w:sz w:val="28"/>
          <w:szCs w:val="28"/>
        </w:rPr>
        <w:t>. В соответствии со своими функциями классный руководитель выбирает формы работы с обучающимися:</w:t>
      </w:r>
    </w:p>
    <w:p w:rsidR="00A45FFD" w:rsidRPr="00C060AC" w:rsidRDefault="00A45FFD" w:rsidP="00A45FF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A45FFD" w:rsidRPr="00C060AC" w:rsidRDefault="00A45FFD" w:rsidP="00A45FF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групповые (творческие группы, органы самоуправления и др.);</w:t>
      </w:r>
    </w:p>
    <w:p w:rsidR="00A45FFD" w:rsidRPr="00C060AC" w:rsidRDefault="00A45FFD" w:rsidP="00A45FF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коллективные (конкурсы, спектакли, концерты, походы, слеты, соревнования и др.).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Style w:val="ad"/>
          <w:rFonts w:ascii="Times New Roman" w:hAnsi="Times New Roman"/>
          <w:color w:val="222222"/>
          <w:sz w:val="28"/>
          <w:szCs w:val="28"/>
        </w:rPr>
        <w:t>5. Документация классного руководителя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Классный руководитель ведет следующую документацию: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личное дело обучающегося;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электронный журнал класса;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журналы по ПДД, проведению внеклассных мероприятий, инструктажей по ТБ;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анализ и план воспитательной работы (на основе перспективного плана работы Школы). Форма анализа и плана воспитательной работы определяется администрацией Школы;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социальный паспорт класса (форма устанавливается администрацией Школы);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:rsidR="00A45FFD" w:rsidRPr="00A70ABE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м</w:t>
      </w:r>
      <w:r w:rsidRPr="00A70ABE">
        <w:rPr>
          <w:rFonts w:ascii="Times New Roman" w:hAnsi="Times New Roman"/>
          <w:color w:val="222222"/>
          <w:sz w:val="28"/>
          <w:szCs w:val="28"/>
        </w:rPr>
        <w:t>атериалы диагностики, анкетирования, оценочных тестов, чек-листы индикаторов социального неблагополучия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характеристики на обучающихся (по запросу);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A45FFD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разработки, сценарии, сценарные планы воспитательных мероприятий, проводимых с детьми (в том числе классных часов – при необходимости);</w:t>
      </w:r>
    </w:p>
    <w:p w:rsidR="00A45FFD" w:rsidRPr="00A70ABE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д</w:t>
      </w:r>
      <w:r w:rsidRPr="00A70ABE">
        <w:rPr>
          <w:rFonts w:ascii="Times New Roman" w:hAnsi="Times New Roman"/>
          <w:color w:val="222222"/>
          <w:sz w:val="28"/>
          <w:szCs w:val="28"/>
        </w:rPr>
        <w:t>невник индивидуальной работы с учениками и семьями, требующими особого педагогического внимания и находящимися в сложной жизненной ситуации.</w:t>
      </w:r>
    </w:p>
    <w:p w:rsidR="00A45FFD" w:rsidRPr="00C060AC" w:rsidRDefault="00A45FFD" w:rsidP="00A45FF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аналитические материалы.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Style w:val="ad"/>
          <w:rFonts w:ascii="Times New Roman" w:hAnsi="Times New Roman"/>
          <w:color w:val="222222"/>
          <w:sz w:val="28"/>
          <w:szCs w:val="28"/>
        </w:rPr>
        <w:t>6. Оценка эффективности деятельности классного руководителя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6.1. К критериям эффективности процесса деятельности, связанной с классным руководством, относятся:</w:t>
      </w:r>
    </w:p>
    <w:p w:rsidR="00A45FFD" w:rsidRPr="00C060AC" w:rsidRDefault="00A45FFD" w:rsidP="00A45FF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A45FFD" w:rsidRPr="00C060AC" w:rsidRDefault="00A45FFD" w:rsidP="00A45FF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адресность</w:t>
      </w:r>
      <w:r>
        <w:rPr>
          <w:rFonts w:ascii="Times New Roman" w:hAnsi="Times New Roman"/>
          <w:sz w:val="28"/>
          <w:szCs w:val="28"/>
        </w:rPr>
        <w:t>,</w:t>
      </w:r>
      <w:r w:rsidRPr="00C060AC">
        <w:rPr>
          <w:rFonts w:ascii="Times New Roman" w:hAnsi="Times New Roman"/>
          <w:sz w:val="28"/>
          <w:szCs w:val="28"/>
        </w:rPr>
        <w:t xml:space="preserve"> как степень учета в воспитательном процессе возрастных и личностных особенностей детей, характеристик класса;</w:t>
      </w:r>
    </w:p>
    <w:p w:rsidR="00A45FFD" w:rsidRPr="00C060AC" w:rsidRDefault="00A45FFD" w:rsidP="00A45FF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инновационность</w:t>
      </w:r>
      <w:r>
        <w:rPr>
          <w:rFonts w:ascii="Times New Roman" w:hAnsi="Times New Roman"/>
          <w:sz w:val="28"/>
          <w:szCs w:val="28"/>
        </w:rPr>
        <w:t>,</w:t>
      </w:r>
      <w:r w:rsidRPr="00C060AC">
        <w:rPr>
          <w:rFonts w:ascii="Times New Roman" w:hAnsi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 интернет-ресурсов, сетевых сообществ, блогов и т. д.;</w:t>
      </w:r>
    </w:p>
    <w:p w:rsidR="00A45FFD" w:rsidRPr="00C060AC" w:rsidRDefault="00A45FFD" w:rsidP="00A45FF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Школы.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6.3. Экспертное оценивание происходит по следующим критериям:</w:t>
      </w:r>
    </w:p>
    <w:p w:rsidR="00A45FFD" w:rsidRPr="00C060AC" w:rsidRDefault="00A45FFD" w:rsidP="00A45FF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сформированность знаний, представлений о системе ценностей гражданина России;</w:t>
      </w:r>
    </w:p>
    <w:p w:rsidR="00A45FFD" w:rsidRPr="00C060AC" w:rsidRDefault="00A45FFD" w:rsidP="00A45FF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:rsidR="00A45FFD" w:rsidRPr="00C060AC" w:rsidRDefault="00A45FFD" w:rsidP="00A45FF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наличие опыта деятельности на основе системы ценностей гражданина России.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A45FFD" w:rsidRDefault="00A45FFD" w:rsidP="00060436">
      <w:pPr>
        <w:pStyle w:val="a3"/>
        <w:ind w:left="720"/>
        <w:jc w:val="both"/>
        <w:rPr>
          <w:rStyle w:val="ad"/>
          <w:rFonts w:ascii="Times New Roman" w:hAnsi="Times New Roman"/>
          <w:color w:val="222222"/>
          <w:sz w:val="28"/>
          <w:szCs w:val="28"/>
        </w:rPr>
      </w:pPr>
      <w:r w:rsidRPr="00C060AC">
        <w:rPr>
          <w:rStyle w:val="ad"/>
          <w:rFonts w:ascii="Times New Roman" w:hAnsi="Times New Roman"/>
          <w:color w:val="222222"/>
          <w:sz w:val="28"/>
          <w:szCs w:val="28"/>
        </w:rPr>
        <w:t>7. Механизмы стимулирования классных руководителей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lastRenderedPageBreak/>
        <w:t>7.1. Материальное стимулирование выражается в форме ежемесячных выплат</w:t>
      </w:r>
      <w:r w:rsidR="00060436">
        <w:rPr>
          <w:rFonts w:ascii="Times New Roman" w:hAnsi="Times New Roman"/>
          <w:sz w:val="28"/>
          <w:szCs w:val="28"/>
        </w:rPr>
        <w:t xml:space="preserve"> </w:t>
      </w:r>
      <w:r w:rsidRPr="00C060AC">
        <w:rPr>
          <w:rFonts w:ascii="Times New Roman" w:hAnsi="Times New Roman"/>
          <w:sz w:val="28"/>
          <w:szCs w:val="28"/>
        </w:rPr>
        <w:t> и является обязательным условием возложения на педагогов с их письменного согласия этого дополнительного вида деятельности.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7.2. Нематериальное стимулирование формируется по направлениям: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A45FFD" w:rsidRPr="00C060AC" w:rsidRDefault="00A45FFD" w:rsidP="00A45FFD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создание эффективных механизмов взаимодействия всех субъектов воспитательной деятельности между собой и администрацией Школы;</w:t>
      </w:r>
    </w:p>
    <w:p w:rsidR="00A45FFD" w:rsidRPr="00C060AC" w:rsidRDefault="00A45FFD" w:rsidP="00A45FFD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A45FFD" w:rsidRPr="00C060AC" w:rsidRDefault="00A45FFD" w:rsidP="00A45FFD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A45FFD" w:rsidRPr="00C060AC" w:rsidRDefault="00A45FFD" w:rsidP="00A45FF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A45FFD" w:rsidRPr="00C060AC" w:rsidRDefault="00A45FFD" w:rsidP="00A45FF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A45FFD" w:rsidRPr="00C060AC" w:rsidRDefault="00A45FFD" w:rsidP="00A45FF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A45FFD" w:rsidRPr="00C060AC" w:rsidRDefault="00A45FFD" w:rsidP="00A45FFD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A45FFD" w:rsidRDefault="00A45FFD" w:rsidP="00A45FF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организацию консультаций и создание условий для психологической разгрузки и восстановления в Школе или вне ее для профилактики профессионального выгорания в связи с осуществлением педагогическими работниками классного руководства</w:t>
      </w:r>
      <w:r>
        <w:rPr>
          <w:rFonts w:ascii="Times New Roman" w:hAnsi="Times New Roman"/>
          <w:sz w:val="28"/>
          <w:szCs w:val="28"/>
        </w:rPr>
        <w:t>.</w:t>
      </w:r>
    </w:p>
    <w:p w:rsidR="00A45FFD" w:rsidRPr="00C060AC" w:rsidRDefault="00A45FFD" w:rsidP="00A45F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A45FFD" w:rsidRPr="00C060AC" w:rsidRDefault="00A45FFD" w:rsidP="00A45FF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 xml:space="preserve"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</w:t>
      </w:r>
      <w:r w:rsidRPr="00C060AC">
        <w:rPr>
          <w:rFonts w:ascii="Times New Roman" w:hAnsi="Times New Roman"/>
          <w:sz w:val="28"/>
          <w:szCs w:val="28"/>
        </w:rPr>
        <w:lastRenderedPageBreak/>
        <w:t>знаков отличия, размещения их фотопортретов с аннотациями на доске почета;</w:t>
      </w:r>
    </w:p>
    <w:p w:rsidR="00A45FFD" w:rsidRPr="00C060AC" w:rsidRDefault="00A45FFD" w:rsidP="00A45FF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 сайте Школы;</w:t>
      </w:r>
    </w:p>
    <w:p w:rsidR="00A45FFD" w:rsidRPr="00C060AC" w:rsidRDefault="00A45FFD" w:rsidP="00A45FF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A45FFD" w:rsidRPr="00C060AC" w:rsidRDefault="00A45FFD" w:rsidP="00A45FF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A45FFD" w:rsidRDefault="00A45FFD" w:rsidP="00A45FF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060AC">
        <w:rPr>
          <w:rFonts w:ascii="Times New Roman" w:hAnsi="Times New Roman"/>
          <w:sz w:val="28"/>
          <w:szCs w:val="28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A45FFD" w:rsidRPr="00031CA0" w:rsidRDefault="00A45FFD" w:rsidP="00A45FF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A45FFD" w:rsidRPr="00031CA0" w:rsidSect="00A45FFD">
      <w:pgSz w:w="11906" w:h="16838"/>
      <w:pgMar w:top="709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B4" w:rsidRDefault="008A5DB4" w:rsidP="00055E3E">
      <w:pPr>
        <w:spacing w:after="0" w:line="240" w:lineRule="auto"/>
      </w:pPr>
      <w:r>
        <w:separator/>
      </w:r>
    </w:p>
  </w:endnote>
  <w:endnote w:type="continuationSeparator" w:id="1">
    <w:p w:rsidR="008A5DB4" w:rsidRDefault="008A5DB4" w:rsidP="0005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B4" w:rsidRDefault="008A5DB4" w:rsidP="00055E3E">
      <w:pPr>
        <w:spacing w:after="0" w:line="240" w:lineRule="auto"/>
      </w:pPr>
      <w:r>
        <w:separator/>
      </w:r>
    </w:p>
  </w:footnote>
  <w:footnote w:type="continuationSeparator" w:id="1">
    <w:p w:rsidR="008A5DB4" w:rsidRDefault="008A5DB4" w:rsidP="0005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1EA"/>
    <w:multiLevelType w:val="hybridMultilevel"/>
    <w:tmpl w:val="92D0A2EC"/>
    <w:lvl w:ilvl="0" w:tplc="6566943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C9C70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2A40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A2DBE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04622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9254E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21284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62F8E"/>
    <w:multiLevelType w:val="multilevel"/>
    <w:tmpl w:val="AEAA4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B76099E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006B0"/>
    <w:multiLevelType w:val="multilevel"/>
    <w:tmpl w:val="909E791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9">
    <w:nsid w:val="2F504AA5"/>
    <w:multiLevelType w:val="hybridMultilevel"/>
    <w:tmpl w:val="B534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35F09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C771E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40185"/>
    <w:multiLevelType w:val="hybridMultilevel"/>
    <w:tmpl w:val="1846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E2F0D"/>
    <w:multiLevelType w:val="hybridMultilevel"/>
    <w:tmpl w:val="6874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C2C74"/>
    <w:multiLevelType w:val="hybridMultilevel"/>
    <w:tmpl w:val="12F6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805EB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E637D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0F1EC2"/>
    <w:multiLevelType w:val="hybridMultilevel"/>
    <w:tmpl w:val="57FC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133C0"/>
    <w:multiLevelType w:val="hybridMultilevel"/>
    <w:tmpl w:val="36D4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947D8"/>
    <w:multiLevelType w:val="hybridMultilevel"/>
    <w:tmpl w:val="CF7C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F6A5C"/>
    <w:multiLevelType w:val="hybridMultilevel"/>
    <w:tmpl w:val="149C0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B421ED"/>
    <w:multiLevelType w:val="hybridMultilevel"/>
    <w:tmpl w:val="5D2E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56CEA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F97597"/>
    <w:multiLevelType w:val="hybridMultilevel"/>
    <w:tmpl w:val="D6D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50981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46156"/>
    <w:multiLevelType w:val="hybridMultilevel"/>
    <w:tmpl w:val="BB06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21AF2"/>
    <w:multiLevelType w:val="multilevel"/>
    <w:tmpl w:val="5694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0"/>
  </w:num>
  <w:num w:numId="6">
    <w:abstractNumId w:val="19"/>
  </w:num>
  <w:num w:numId="7">
    <w:abstractNumId w:val="21"/>
  </w:num>
  <w:num w:numId="8">
    <w:abstractNumId w:val="12"/>
  </w:num>
  <w:num w:numId="9">
    <w:abstractNumId w:val="17"/>
  </w:num>
  <w:num w:numId="10">
    <w:abstractNumId w:val="13"/>
  </w:num>
  <w:num w:numId="11">
    <w:abstractNumId w:val="14"/>
  </w:num>
  <w:num w:numId="12">
    <w:abstractNumId w:val="1"/>
  </w:num>
  <w:num w:numId="13">
    <w:abstractNumId w:val="23"/>
  </w:num>
  <w:num w:numId="14">
    <w:abstractNumId w:val="9"/>
  </w:num>
  <w:num w:numId="15">
    <w:abstractNumId w:val="18"/>
  </w:num>
  <w:num w:numId="16">
    <w:abstractNumId w:val="25"/>
  </w:num>
  <w:num w:numId="17">
    <w:abstractNumId w:val="3"/>
  </w:num>
  <w:num w:numId="18">
    <w:abstractNumId w:val="22"/>
  </w:num>
  <w:num w:numId="19">
    <w:abstractNumId w:val="24"/>
  </w:num>
  <w:num w:numId="20">
    <w:abstractNumId w:val="15"/>
  </w:num>
  <w:num w:numId="21">
    <w:abstractNumId w:val="5"/>
  </w:num>
  <w:num w:numId="22">
    <w:abstractNumId w:val="16"/>
  </w:num>
  <w:num w:numId="23">
    <w:abstractNumId w:val="26"/>
  </w:num>
  <w:num w:numId="24">
    <w:abstractNumId w:val="7"/>
  </w:num>
  <w:num w:numId="25">
    <w:abstractNumId w:val="10"/>
  </w:num>
  <w:num w:numId="26">
    <w:abstractNumId w:val="11"/>
  </w:num>
  <w:num w:numId="27">
    <w:abstractNumId w:val="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hdrShapeDefaults>
    <o:shapedefaults v:ext="edit" spidmax="5120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D3364"/>
    <w:rsid w:val="00006D9D"/>
    <w:rsid w:val="00031CA0"/>
    <w:rsid w:val="00055E3E"/>
    <w:rsid w:val="00060436"/>
    <w:rsid w:val="0007541D"/>
    <w:rsid w:val="000F0B85"/>
    <w:rsid w:val="001216C2"/>
    <w:rsid w:val="00186533"/>
    <w:rsid w:val="00197CCC"/>
    <w:rsid w:val="001A1624"/>
    <w:rsid w:val="001C0A84"/>
    <w:rsid w:val="001C181D"/>
    <w:rsid w:val="0020715C"/>
    <w:rsid w:val="002112F9"/>
    <w:rsid w:val="00217ED0"/>
    <w:rsid w:val="00253DBA"/>
    <w:rsid w:val="002B56ED"/>
    <w:rsid w:val="002E5C8E"/>
    <w:rsid w:val="0030198C"/>
    <w:rsid w:val="00302D46"/>
    <w:rsid w:val="00321434"/>
    <w:rsid w:val="00321FE6"/>
    <w:rsid w:val="00326819"/>
    <w:rsid w:val="0034669D"/>
    <w:rsid w:val="003A2388"/>
    <w:rsid w:val="003E6CBD"/>
    <w:rsid w:val="00406E90"/>
    <w:rsid w:val="00421A1E"/>
    <w:rsid w:val="00421F4F"/>
    <w:rsid w:val="00426E10"/>
    <w:rsid w:val="0046304C"/>
    <w:rsid w:val="00464959"/>
    <w:rsid w:val="004B6E66"/>
    <w:rsid w:val="004D09E5"/>
    <w:rsid w:val="00500544"/>
    <w:rsid w:val="0053667E"/>
    <w:rsid w:val="00572B16"/>
    <w:rsid w:val="00577B81"/>
    <w:rsid w:val="00580F01"/>
    <w:rsid w:val="005A0CF7"/>
    <w:rsid w:val="00627BB5"/>
    <w:rsid w:val="00681706"/>
    <w:rsid w:val="006A75A8"/>
    <w:rsid w:val="006C028B"/>
    <w:rsid w:val="006D2B13"/>
    <w:rsid w:val="00722F35"/>
    <w:rsid w:val="007241A9"/>
    <w:rsid w:val="00755B74"/>
    <w:rsid w:val="0076486F"/>
    <w:rsid w:val="00774AD8"/>
    <w:rsid w:val="007A6F35"/>
    <w:rsid w:val="007B0771"/>
    <w:rsid w:val="007C3AAA"/>
    <w:rsid w:val="007D3364"/>
    <w:rsid w:val="007F7E1F"/>
    <w:rsid w:val="0081150C"/>
    <w:rsid w:val="00812CBE"/>
    <w:rsid w:val="00823F7B"/>
    <w:rsid w:val="008336A2"/>
    <w:rsid w:val="008623CB"/>
    <w:rsid w:val="0087087D"/>
    <w:rsid w:val="008819EA"/>
    <w:rsid w:val="008A5DB4"/>
    <w:rsid w:val="00905115"/>
    <w:rsid w:val="00930F4D"/>
    <w:rsid w:val="009317FE"/>
    <w:rsid w:val="00953AE0"/>
    <w:rsid w:val="009841DB"/>
    <w:rsid w:val="00985FDC"/>
    <w:rsid w:val="00990118"/>
    <w:rsid w:val="009F3A08"/>
    <w:rsid w:val="00A13BBA"/>
    <w:rsid w:val="00A403F1"/>
    <w:rsid w:val="00A45FFD"/>
    <w:rsid w:val="00A97E77"/>
    <w:rsid w:val="00B20B31"/>
    <w:rsid w:val="00B2486E"/>
    <w:rsid w:val="00B25DAC"/>
    <w:rsid w:val="00B54DCF"/>
    <w:rsid w:val="00BB0175"/>
    <w:rsid w:val="00BD1A7E"/>
    <w:rsid w:val="00C170F4"/>
    <w:rsid w:val="00C24234"/>
    <w:rsid w:val="00C2608D"/>
    <w:rsid w:val="00C86C3D"/>
    <w:rsid w:val="00D024B0"/>
    <w:rsid w:val="00D654AC"/>
    <w:rsid w:val="00D7554F"/>
    <w:rsid w:val="00D9369E"/>
    <w:rsid w:val="00DA2B34"/>
    <w:rsid w:val="00DE62D3"/>
    <w:rsid w:val="00E2711B"/>
    <w:rsid w:val="00E35BB5"/>
    <w:rsid w:val="00EB0FFC"/>
    <w:rsid w:val="00EB4796"/>
    <w:rsid w:val="00EC7988"/>
    <w:rsid w:val="00ED2534"/>
    <w:rsid w:val="00EE2EC8"/>
    <w:rsid w:val="00F21EC4"/>
    <w:rsid w:val="00F22B20"/>
    <w:rsid w:val="00F514FD"/>
    <w:rsid w:val="00F72165"/>
    <w:rsid w:val="00FC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5E3E"/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055E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E3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55E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E3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E3E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211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D1A7E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031CA0"/>
    <w:rPr>
      <w:color w:val="0000FF"/>
      <w:u w:val="single"/>
    </w:rPr>
  </w:style>
  <w:style w:type="character" w:styleId="ad">
    <w:name w:val="Strong"/>
    <w:basedOn w:val="a0"/>
    <w:uiPriority w:val="22"/>
    <w:qFormat/>
    <w:rsid w:val="00031C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752A-346B-494F-A039-8F34D23A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учитель</cp:lastModifiedBy>
  <cp:revision>42</cp:revision>
  <cp:lastPrinted>2020-09-25T08:17:00Z</cp:lastPrinted>
  <dcterms:created xsi:type="dcterms:W3CDTF">2014-09-25T19:29:00Z</dcterms:created>
  <dcterms:modified xsi:type="dcterms:W3CDTF">2022-06-27T15:08:00Z</dcterms:modified>
</cp:coreProperties>
</file>