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E2" w:rsidRPr="00530403" w:rsidRDefault="009172FD" w:rsidP="00530403">
      <w:pPr>
        <w:pStyle w:val="a5"/>
        <w:ind w:left="360"/>
        <w:jc w:val="center"/>
        <w:rPr>
          <w:b/>
        </w:rPr>
      </w:pPr>
      <w:r w:rsidRPr="00530403">
        <w:rPr>
          <w:b/>
        </w:rPr>
        <w:t>Аннотация</w:t>
      </w:r>
    </w:p>
    <w:p w:rsidR="00B228E2" w:rsidRPr="00530403" w:rsidRDefault="009172FD" w:rsidP="00530403">
      <w:pPr>
        <w:pStyle w:val="a5"/>
        <w:ind w:left="360"/>
        <w:jc w:val="center"/>
        <w:rPr>
          <w:b/>
        </w:rPr>
      </w:pPr>
      <w:r w:rsidRPr="00530403">
        <w:rPr>
          <w:b/>
        </w:rPr>
        <w:t>к рабочей программе внеурочной деятельности</w:t>
      </w:r>
    </w:p>
    <w:p w:rsidR="00B228E2" w:rsidRPr="00530403" w:rsidRDefault="00B228E2" w:rsidP="00530403">
      <w:pPr>
        <w:pStyle w:val="a5"/>
        <w:ind w:left="360"/>
        <w:jc w:val="both"/>
        <w:rPr>
          <w:b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3794"/>
        <w:gridCol w:w="5528"/>
      </w:tblGrid>
      <w:tr w:rsidR="00B228E2" w:rsidRPr="00530403" w:rsidTr="002C75D4">
        <w:tc>
          <w:tcPr>
            <w:tcW w:w="3794" w:type="dxa"/>
          </w:tcPr>
          <w:p w:rsidR="00B228E2" w:rsidRPr="00530403" w:rsidRDefault="009172FD" w:rsidP="00530403">
            <w:pPr>
              <w:tabs>
                <w:tab w:val="left" w:pos="1276"/>
              </w:tabs>
              <w:jc w:val="both"/>
              <w:rPr>
                <w:b/>
                <w:sz w:val="24"/>
                <w:szCs w:val="24"/>
              </w:rPr>
            </w:pPr>
            <w:r w:rsidRPr="00530403">
              <w:rPr>
                <w:b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5528" w:type="dxa"/>
          </w:tcPr>
          <w:p w:rsidR="00B228E2" w:rsidRPr="00530403" w:rsidRDefault="009172FD" w:rsidP="0053040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30403">
              <w:rPr>
                <w:sz w:val="24"/>
                <w:szCs w:val="24"/>
                <w:lang w:val="ru-RU"/>
              </w:rPr>
              <w:t>«Путь к профессии»</w:t>
            </w:r>
          </w:p>
        </w:tc>
      </w:tr>
      <w:tr w:rsidR="00B228E2" w:rsidRPr="00530403" w:rsidTr="002C75D4">
        <w:tc>
          <w:tcPr>
            <w:tcW w:w="3794" w:type="dxa"/>
          </w:tcPr>
          <w:p w:rsidR="00B228E2" w:rsidRPr="00530403" w:rsidRDefault="009172FD" w:rsidP="00530403">
            <w:pPr>
              <w:tabs>
                <w:tab w:val="left" w:pos="1276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530403">
              <w:rPr>
                <w:b/>
                <w:sz w:val="24"/>
                <w:szCs w:val="24"/>
                <w:lang w:val="ru-RU"/>
              </w:rPr>
              <w:t>Уровень, на котором реализуется программа ВД</w:t>
            </w:r>
          </w:p>
        </w:tc>
        <w:tc>
          <w:tcPr>
            <w:tcW w:w="5528" w:type="dxa"/>
          </w:tcPr>
          <w:p w:rsidR="00B228E2" w:rsidRPr="00530403" w:rsidRDefault="002C75D4" w:rsidP="00530403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ru-RU"/>
              </w:rPr>
            </w:pPr>
            <w:r w:rsidRPr="00530403">
              <w:rPr>
                <w:sz w:val="24"/>
                <w:szCs w:val="24"/>
                <w:lang w:val="ru-RU"/>
              </w:rPr>
              <w:t xml:space="preserve">Среднее </w:t>
            </w:r>
            <w:r w:rsidR="009172FD" w:rsidRPr="00530403">
              <w:rPr>
                <w:sz w:val="24"/>
                <w:szCs w:val="24"/>
                <w:lang w:val="ru-RU"/>
              </w:rPr>
              <w:t>общее образование</w:t>
            </w:r>
          </w:p>
        </w:tc>
      </w:tr>
      <w:tr w:rsidR="00B228E2" w:rsidRPr="00530403" w:rsidTr="002C75D4">
        <w:tc>
          <w:tcPr>
            <w:tcW w:w="3794" w:type="dxa"/>
          </w:tcPr>
          <w:p w:rsidR="00B228E2" w:rsidRPr="00530403" w:rsidRDefault="009172FD" w:rsidP="00530403">
            <w:pPr>
              <w:tabs>
                <w:tab w:val="left" w:pos="1276"/>
              </w:tabs>
              <w:jc w:val="both"/>
              <w:rPr>
                <w:b/>
                <w:sz w:val="24"/>
                <w:szCs w:val="24"/>
              </w:rPr>
            </w:pPr>
            <w:r w:rsidRPr="00530403">
              <w:rPr>
                <w:b/>
                <w:sz w:val="24"/>
                <w:szCs w:val="24"/>
              </w:rPr>
              <w:t>Автор курса внеурочной деятельности</w:t>
            </w:r>
          </w:p>
        </w:tc>
        <w:tc>
          <w:tcPr>
            <w:tcW w:w="5528" w:type="dxa"/>
          </w:tcPr>
          <w:p w:rsidR="00B228E2" w:rsidRPr="00530403" w:rsidRDefault="00B228E2" w:rsidP="00530403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28E2" w:rsidRPr="00530403" w:rsidTr="002C75D4">
        <w:tc>
          <w:tcPr>
            <w:tcW w:w="3794" w:type="dxa"/>
          </w:tcPr>
          <w:p w:rsidR="00B228E2" w:rsidRPr="00530403" w:rsidRDefault="009172FD" w:rsidP="00530403">
            <w:pPr>
              <w:tabs>
                <w:tab w:val="left" w:pos="1276"/>
              </w:tabs>
              <w:jc w:val="both"/>
              <w:rPr>
                <w:b/>
                <w:sz w:val="24"/>
                <w:szCs w:val="24"/>
              </w:rPr>
            </w:pPr>
            <w:r w:rsidRPr="00530403">
              <w:rPr>
                <w:b/>
                <w:sz w:val="24"/>
                <w:szCs w:val="24"/>
              </w:rPr>
              <w:t>Направление внеурочной  деятельности</w:t>
            </w:r>
          </w:p>
        </w:tc>
        <w:tc>
          <w:tcPr>
            <w:tcW w:w="5528" w:type="dxa"/>
          </w:tcPr>
          <w:p w:rsidR="00B228E2" w:rsidRPr="00530403" w:rsidRDefault="002C75D4" w:rsidP="00530403">
            <w:pPr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530403">
              <w:rPr>
                <w:sz w:val="24"/>
                <w:szCs w:val="24"/>
                <w:lang w:val="ru-RU"/>
              </w:rPr>
              <w:t>Социальное</w:t>
            </w:r>
          </w:p>
        </w:tc>
      </w:tr>
      <w:tr w:rsidR="00B228E2" w:rsidRPr="00530403" w:rsidTr="002C75D4">
        <w:trPr>
          <w:trHeight w:val="303"/>
        </w:trPr>
        <w:tc>
          <w:tcPr>
            <w:tcW w:w="3794" w:type="dxa"/>
          </w:tcPr>
          <w:p w:rsidR="00B228E2" w:rsidRPr="00530403" w:rsidRDefault="009172FD" w:rsidP="00530403">
            <w:pPr>
              <w:tabs>
                <w:tab w:val="left" w:pos="1276"/>
              </w:tabs>
              <w:jc w:val="both"/>
              <w:rPr>
                <w:b/>
                <w:sz w:val="24"/>
                <w:szCs w:val="24"/>
              </w:rPr>
            </w:pPr>
            <w:r w:rsidRPr="00530403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528" w:type="dxa"/>
          </w:tcPr>
          <w:p w:rsidR="00B228E2" w:rsidRPr="00530403" w:rsidRDefault="009172FD" w:rsidP="00530403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ru-RU"/>
              </w:rPr>
            </w:pPr>
            <w:r w:rsidRPr="00530403">
              <w:rPr>
                <w:sz w:val="24"/>
                <w:szCs w:val="24"/>
                <w:lang w:val="ru-RU"/>
              </w:rPr>
              <w:t>2 года</w:t>
            </w:r>
          </w:p>
        </w:tc>
      </w:tr>
      <w:tr w:rsidR="00B228E2" w:rsidRPr="00530403" w:rsidTr="002C75D4">
        <w:trPr>
          <w:trHeight w:val="589"/>
        </w:trPr>
        <w:tc>
          <w:tcPr>
            <w:tcW w:w="3794" w:type="dxa"/>
          </w:tcPr>
          <w:p w:rsidR="00B228E2" w:rsidRPr="00530403" w:rsidRDefault="009172FD" w:rsidP="00530403">
            <w:pPr>
              <w:tabs>
                <w:tab w:val="left" w:pos="1276"/>
              </w:tabs>
              <w:jc w:val="both"/>
              <w:rPr>
                <w:b/>
                <w:sz w:val="24"/>
                <w:szCs w:val="24"/>
              </w:rPr>
            </w:pPr>
            <w:r w:rsidRPr="0053040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528" w:type="dxa"/>
          </w:tcPr>
          <w:p w:rsidR="00B228E2" w:rsidRPr="00530403" w:rsidRDefault="009172FD" w:rsidP="0053040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530403">
              <w:rPr>
                <w:sz w:val="24"/>
                <w:szCs w:val="24"/>
                <w:lang w:val="ru-RU"/>
              </w:rPr>
              <w:t>10-11 класс</w:t>
            </w:r>
          </w:p>
        </w:tc>
      </w:tr>
      <w:tr w:rsidR="00B228E2" w:rsidRPr="00530403" w:rsidTr="002C75D4">
        <w:trPr>
          <w:trHeight w:val="58"/>
        </w:trPr>
        <w:tc>
          <w:tcPr>
            <w:tcW w:w="3794" w:type="dxa"/>
          </w:tcPr>
          <w:p w:rsidR="00B228E2" w:rsidRPr="00530403" w:rsidRDefault="009172FD" w:rsidP="00530403">
            <w:pPr>
              <w:tabs>
                <w:tab w:val="left" w:pos="1276"/>
              </w:tabs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530403">
              <w:rPr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5528" w:type="dxa"/>
          </w:tcPr>
          <w:p w:rsidR="002C75D4" w:rsidRPr="00530403" w:rsidRDefault="009172FD" w:rsidP="00530403">
            <w:pPr>
              <w:pStyle w:val="1"/>
              <w:spacing w:before="0" w:beforeAutospacing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bookmarkStart w:id="0" w:name="_Toc476323816"/>
            <w:r w:rsidRPr="0053040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Цель и задачи программы</w:t>
            </w:r>
            <w:bookmarkEnd w:id="0"/>
          </w:p>
          <w:p w:rsidR="002C75D4" w:rsidRPr="00530403" w:rsidRDefault="009172FD" w:rsidP="00530403">
            <w:pPr>
              <w:pStyle w:val="1"/>
              <w:spacing w:before="0" w:beforeAutospacing="0" w:afterAutospacing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5304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Основной целью реализации программы развития предпрофильной подготовки и профильного обучения является создание условий создание  условий  для  осознанного  профессионального самоопределения  обучающихся  в  соответствии  со способностями,  склонностями,  личностными особенностями,  потребностями  общества,  формирование способности  к  социально-профессиональной  адаптации  в обществе. </w:t>
            </w:r>
          </w:p>
          <w:p w:rsidR="00B228E2" w:rsidRPr="00530403" w:rsidRDefault="009172FD" w:rsidP="00530403">
            <w:pPr>
              <w:pStyle w:val="1"/>
              <w:spacing w:before="0" w:beforeAutospacing="0" w:afterAutospacing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5304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На достижение поставленной цели направлено решение задач программы, среди которых выделим: </w:t>
            </w:r>
          </w:p>
          <w:p w:rsidR="00B228E2" w:rsidRPr="00530403" w:rsidRDefault="009172FD" w:rsidP="0053040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30403">
              <w:rPr>
                <w:color w:val="auto"/>
              </w:rPr>
              <w:t xml:space="preserve">1. Создание условия для формирования способности к социально-профессиональной адаптации в обществе. </w:t>
            </w:r>
          </w:p>
          <w:p w:rsidR="00B228E2" w:rsidRPr="00530403" w:rsidRDefault="009172FD" w:rsidP="0053040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30403">
              <w:rPr>
                <w:color w:val="auto"/>
              </w:rPr>
              <w:t xml:space="preserve">2. Создание системы специализированной подготовки учащихся </w:t>
            </w:r>
            <w:bookmarkStart w:id="1" w:name="_GoBack"/>
            <w:bookmarkEnd w:id="1"/>
            <w:r w:rsidRPr="00530403">
              <w:rPr>
                <w:color w:val="auto"/>
              </w:rPr>
              <w:t xml:space="preserve"> в рамках профильной подготовки. </w:t>
            </w:r>
          </w:p>
          <w:p w:rsidR="00B228E2" w:rsidRPr="00530403" w:rsidRDefault="009172FD" w:rsidP="0053040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30403">
              <w:rPr>
                <w:color w:val="auto"/>
              </w:rPr>
              <w:t xml:space="preserve">3. Разработка кластерного взаимодействия с партнерами, заинтересованными в профессиональной подготовке обучающихся школы. </w:t>
            </w:r>
          </w:p>
          <w:p w:rsidR="00B228E2" w:rsidRPr="00530403" w:rsidRDefault="009172FD" w:rsidP="0053040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30403">
              <w:rPr>
                <w:color w:val="auto"/>
              </w:rPr>
              <w:t xml:space="preserve">4. Интеграция учебных предметов в актуальное знание, необходимое для эффективной трудовой деятельности. </w:t>
            </w:r>
          </w:p>
          <w:p w:rsidR="00B228E2" w:rsidRPr="00530403" w:rsidRDefault="009172FD" w:rsidP="0053040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30403">
              <w:rPr>
                <w:color w:val="auto"/>
              </w:rPr>
              <w:t xml:space="preserve">5. Определение динамики развития личности, функциональной грамотности, интеллектуальной и волевой подготовленности. </w:t>
            </w:r>
          </w:p>
          <w:p w:rsidR="00B228E2" w:rsidRPr="00530403" w:rsidRDefault="009172FD" w:rsidP="0053040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30403">
              <w:rPr>
                <w:color w:val="auto"/>
              </w:rPr>
              <w:t xml:space="preserve">6. Повышение профессионального уровня педагогического коллектива. </w:t>
            </w:r>
          </w:p>
          <w:p w:rsidR="00B228E2" w:rsidRPr="00530403" w:rsidRDefault="009172FD" w:rsidP="0053040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30403">
              <w:rPr>
                <w:color w:val="auto"/>
              </w:rPr>
              <w:t xml:space="preserve">7. Способствование проектированию подростками своих жизненных и профессиональных планов, </w:t>
            </w:r>
            <w:r w:rsidRPr="00530403">
              <w:rPr>
                <w:color w:val="auto"/>
              </w:rPr>
              <w:lastRenderedPageBreak/>
              <w:t xml:space="preserve">предоставление равных возможностей обучающимися школы при выполнении серии трудовых, технологических, социальных, профессиональных проб для определения своих потенциальных возможностей. </w:t>
            </w:r>
          </w:p>
          <w:p w:rsidR="00B228E2" w:rsidRPr="00530403" w:rsidRDefault="00530403" w:rsidP="0053040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8. </w:t>
            </w:r>
            <w:r w:rsidR="009172FD" w:rsidRPr="00530403">
              <w:rPr>
                <w:color w:val="auto"/>
              </w:rPr>
              <w:t xml:space="preserve">Организация процедур психолого-педагогической диагностики и самодиагностики, позволяющих выдвинуть версии о предрасположенности школьников к тем или иным направлениям образовательной деятельности. </w:t>
            </w:r>
          </w:p>
          <w:p w:rsidR="00B228E2" w:rsidRPr="00530403" w:rsidRDefault="009172FD" w:rsidP="0053040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30403">
              <w:rPr>
                <w:color w:val="auto"/>
              </w:rPr>
              <w:t xml:space="preserve">9. Определение места и роли школьных предметов в структуре профессии. </w:t>
            </w:r>
          </w:p>
          <w:p w:rsidR="00B228E2" w:rsidRPr="00530403" w:rsidRDefault="002C75D4" w:rsidP="0053040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530403">
              <w:rPr>
                <w:color w:val="auto"/>
              </w:rPr>
              <w:t>10. Формирова</w:t>
            </w:r>
            <w:r w:rsidR="009172FD" w:rsidRPr="00530403">
              <w:rPr>
                <w:color w:val="auto"/>
              </w:rPr>
              <w:t xml:space="preserve">ние у подростков образы эффективного труженика, благополучной трудовой карьеры, идеальной профессии. </w:t>
            </w:r>
          </w:p>
        </w:tc>
      </w:tr>
      <w:tr w:rsidR="00B228E2" w:rsidRPr="00530403" w:rsidTr="002C75D4">
        <w:tc>
          <w:tcPr>
            <w:tcW w:w="3794" w:type="dxa"/>
          </w:tcPr>
          <w:p w:rsidR="00B228E2" w:rsidRPr="00530403" w:rsidRDefault="009172FD" w:rsidP="00530403">
            <w:pPr>
              <w:tabs>
                <w:tab w:val="left" w:pos="1276"/>
              </w:tabs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530403">
              <w:rPr>
                <w:b/>
                <w:sz w:val="24"/>
                <w:szCs w:val="24"/>
              </w:rPr>
              <w:lastRenderedPageBreak/>
              <w:t>Краткая характеристика курса</w:t>
            </w:r>
          </w:p>
        </w:tc>
        <w:tc>
          <w:tcPr>
            <w:tcW w:w="5528" w:type="dxa"/>
          </w:tcPr>
          <w:p w:rsidR="00B228E2" w:rsidRPr="00530403" w:rsidRDefault="009172FD" w:rsidP="0053040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30403">
              <w:rPr>
                <w:rFonts w:eastAsia="sans-serif"/>
                <w:sz w:val="24"/>
                <w:szCs w:val="24"/>
                <w:lang w:val="ru-RU" w:eastAsia="zh-CN"/>
              </w:rPr>
              <w:t>Профессиональная ориентация - это государственная по масштабам экономическая</w:t>
            </w:r>
            <w:r w:rsidRPr="00530403">
              <w:rPr>
                <w:rFonts w:eastAsia="SimSun"/>
                <w:sz w:val="24"/>
                <w:szCs w:val="24"/>
                <w:lang w:val="ru-RU" w:eastAsia="zh-CN"/>
              </w:rPr>
              <w:br/>
            </w:r>
            <w:r w:rsidRPr="00530403">
              <w:rPr>
                <w:rFonts w:eastAsia="sans-serif"/>
                <w:sz w:val="24"/>
                <w:szCs w:val="24"/>
                <w:lang w:val="ru-RU" w:eastAsia="zh-CN"/>
              </w:rPr>
              <w:t>по результатам, социальная по содержанию, педагогическая по методам сложная и</w:t>
            </w:r>
            <w:r w:rsidRPr="00530403">
              <w:rPr>
                <w:rFonts w:eastAsia="SimSun"/>
                <w:sz w:val="24"/>
                <w:szCs w:val="24"/>
                <w:lang w:val="ru-RU" w:eastAsia="zh-CN"/>
              </w:rPr>
              <w:br/>
            </w:r>
            <w:r w:rsidRPr="00530403">
              <w:rPr>
                <w:rFonts w:eastAsia="sans-serif"/>
                <w:sz w:val="24"/>
                <w:szCs w:val="24"/>
                <w:lang w:val="ru-RU" w:eastAsia="zh-CN"/>
              </w:rPr>
              <w:t>многогранная проблема. Профориентация содействует рациональному распределению</w:t>
            </w:r>
            <w:r w:rsidRPr="00530403">
              <w:rPr>
                <w:rFonts w:eastAsia="SimSun"/>
                <w:sz w:val="24"/>
                <w:szCs w:val="24"/>
                <w:lang w:val="ru-RU" w:eastAsia="zh-CN"/>
              </w:rPr>
              <w:br/>
            </w:r>
            <w:r w:rsidRPr="00530403">
              <w:rPr>
                <w:rFonts w:eastAsia="sans-serif"/>
                <w:sz w:val="24"/>
                <w:szCs w:val="24"/>
                <w:lang w:val="ru-RU" w:eastAsia="zh-CN"/>
              </w:rPr>
              <w:t>трудовых ресурсов общества в соответствии с интересами, склонностями, возможностями</w:t>
            </w:r>
            <w:r w:rsidRPr="00530403">
              <w:rPr>
                <w:rFonts w:eastAsia="SimSun"/>
                <w:sz w:val="24"/>
                <w:szCs w:val="24"/>
                <w:lang w:val="ru-RU" w:eastAsia="zh-CN"/>
              </w:rPr>
              <w:br/>
            </w:r>
            <w:r w:rsidRPr="00530403">
              <w:rPr>
                <w:rFonts w:eastAsia="sans-serif"/>
                <w:sz w:val="24"/>
                <w:szCs w:val="24"/>
                <w:lang w:val="ru-RU" w:eastAsia="zh-CN"/>
              </w:rPr>
              <w:t>личности и потребностями народного хозяйства в кадрах определенных профессий.</w:t>
            </w:r>
          </w:p>
        </w:tc>
      </w:tr>
      <w:tr w:rsidR="00B228E2" w:rsidRPr="00530403" w:rsidTr="002C75D4">
        <w:tc>
          <w:tcPr>
            <w:tcW w:w="3794" w:type="dxa"/>
          </w:tcPr>
          <w:p w:rsidR="00B228E2" w:rsidRPr="00530403" w:rsidRDefault="009172FD" w:rsidP="00530403">
            <w:pPr>
              <w:tabs>
                <w:tab w:val="left" w:pos="1276"/>
              </w:tabs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530403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5528" w:type="dxa"/>
          </w:tcPr>
          <w:p w:rsidR="00B228E2" w:rsidRPr="00530403" w:rsidRDefault="009172FD" w:rsidP="00530403">
            <w:pPr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30403">
              <w:rPr>
                <w:sz w:val="24"/>
                <w:szCs w:val="24"/>
                <w:lang w:val="ru-RU"/>
              </w:rPr>
              <w:t>формирование знаний учащихся о специфике современного рынка труда и его развитии;</w:t>
            </w:r>
          </w:p>
          <w:p w:rsidR="00B228E2" w:rsidRPr="00530403" w:rsidRDefault="009172FD" w:rsidP="00530403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30403">
              <w:rPr>
                <w:sz w:val="24"/>
                <w:szCs w:val="24"/>
                <w:lang w:val="ru-RU"/>
              </w:rPr>
              <w:t>2. формирование у учащихся адекватных представлений о себе и своём профессиональном соответствии;</w:t>
            </w:r>
          </w:p>
          <w:p w:rsidR="00B228E2" w:rsidRPr="00530403" w:rsidRDefault="009172FD" w:rsidP="00530403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30403">
              <w:rPr>
                <w:sz w:val="24"/>
                <w:szCs w:val="24"/>
                <w:lang w:val="ru-RU"/>
              </w:rPr>
              <w:t>3. принятие учащимися осознанного решения о профессиональном выборе направления дальнейшего</w:t>
            </w:r>
          </w:p>
          <w:p w:rsidR="00B228E2" w:rsidRPr="00530403" w:rsidRDefault="009172FD" w:rsidP="00530403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30403">
              <w:rPr>
                <w:sz w:val="24"/>
                <w:szCs w:val="24"/>
                <w:lang w:val="ru-RU"/>
              </w:rPr>
              <w:t>обучения;</w:t>
            </w:r>
          </w:p>
          <w:p w:rsidR="00B228E2" w:rsidRPr="00530403" w:rsidRDefault="009172FD" w:rsidP="00530403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30403">
              <w:rPr>
                <w:sz w:val="24"/>
                <w:szCs w:val="24"/>
                <w:lang w:val="ru-RU"/>
              </w:rPr>
              <w:t>4. создание условий для повышения готовности подростков к социально-профессиональному</w:t>
            </w:r>
          </w:p>
          <w:p w:rsidR="00B228E2" w:rsidRPr="00530403" w:rsidRDefault="009172FD" w:rsidP="00530403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530403">
              <w:rPr>
                <w:sz w:val="24"/>
                <w:szCs w:val="24"/>
                <w:lang w:val="ru-RU"/>
              </w:rPr>
              <w:t>самоопределению.</w:t>
            </w:r>
          </w:p>
        </w:tc>
      </w:tr>
      <w:tr w:rsidR="00B228E2" w:rsidRPr="00530403" w:rsidTr="002C75D4">
        <w:trPr>
          <w:trHeight w:val="608"/>
        </w:trPr>
        <w:tc>
          <w:tcPr>
            <w:tcW w:w="3794" w:type="dxa"/>
          </w:tcPr>
          <w:p w:rsidR="00B228E2" w:rsidRPr="00530403" w:rsidRDefault="009172FD" w:rsidP="00530403">
            <w:pPr>
              <w:tabs>
                <w:tab w:val="left" w:pos="1276"/>
              </w:tabs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530403">
              <w:rPr>
                <w:b/>
                <w:sz w:val="24"/>
                <w:szCs w:val="24"/>
              </w:rPr>
              <w:t>Список приложений</w:t>
            </w:r>
          </w:p>
        </w:tc>
        <w:tc>
          <w:tcPr>
            <w:tcW w:w="5528" w:type="dxa"/>
          </w:tcPr>
          <w:p w:rsidR="00B228E2" w:rsidRPr="00530403" w:rsidRDefault="009172FD" w:rsidP="00530403">
            <w:pPr>
              <w:pStyle w:val="c7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30403">
              <w:rPr>
                <w:rStyle w:val="c3"/>
                <w:color w:val="000000"/>
              </w:rPr>
              <w:t>Единая коллекция образовательных ресурсов</w:t>
            </w:r>
            <w:r w:rsidRPr="00530403">
              <w:rPr>
                <w:color w:val="000000"/>
              </w:rPr>
              <w:t> (</w:t>
            </w:r>
            <w:hyperlink r:id="rId7" w:history="1">
              <w:r w:rsidRPr="00530403">
                <w:rPr>
                  <w:rStyle w:val="a3"/>
                </w:rPr>
                <w:t>http://school-collection.edu.ru</w:t>
              </w:r>
            </w:hyperlink>
            <w:r w:rsidRPr="00530403">
              <w:rPr>
                <w:rStyle w:val="c0"/>
                <w:color w:val="000000"/>
              </w:rPr>
              <w:t>)</w:t>
            </w:r>
          </w:p>
          <w:p w:rsidR="00B228E2" w:rsidRPr="00530403" w:rsidRDefault="009172FD" w:rsidP="00530403">
            <w:pPr>
              <w:pStyle w:val="c7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30403">
              <w:rPr>
                <w:rStyle w:val="c3"/>
                <w:color w:val="000000"/>
              </w:rPr>
              <w:t>Единое содержание общего образования</w:t>
            </w:r>
            <w:r w:rsidRPr="00530403">
              <w:rPr>
                <w:color w:val="000000"/>
              </w:rPr>
              <w:t> (</w:t>
            </w:r>
            <w:hyperlink r:id="rId8" w:history="1">
              <w:r w:rsidRPr="00530403">
                <w:rPr>
                  <w:rStyle w:val="a3"/>
                </w:rPr>
                <w:t>https://edsoo.ru</w:t>
              </w:r>
            </w:hyperlink>
            <w:r w:rsidRPr="00530403">
              <w:rPr>
                <w:rStyle w:val="c0"/>
                <w:color w:val="000000"/>
              </w:rPr>
              <w:t>)</w:t>
            </w:r>
          </w:p>
        </w:tc>
      </w:tr>
    </w:tbl>
    <w:p w:rsidR="00B228E2" w:rsidRPr="00530403" w:rsidRDefault="00B228E2" w:rsidP="00530403">
      <w:pPr>
        <w:pStyle w:val="a6"/>
        <w:tabs>
          <w:tab w:val="left" w:pos="1276"/>
        </w:tabs>
        <w:jc w:val="both"/>
        <w:rPr>
          <w:b/>
          <w:sz w:val="24"/>
          <w:szCs w:val="24"/>
          <w:lang w:val="ru-RU"/>
        </w:rPr>
      </w:pPr>
    </w:p>
    <w:p w:rsidR="00B228E2" w:rsidRPr="00530403" w:rsidRDefault="00B228E2" w:rsidP="00530403">
      <w:pPr>
        <w:jc w:val="both"/>
        <w:rPr>
          <w:sz w:val="24"/>
          <w:szCs w:val="24"/>
          <w:lang w:val="ru-RU"/>
        </w:rPr>
      </w:pPr>
    </w:p>
    <w:sectPr w:rsidR="00B228E2" w:rsidRPr="00530403" w:rsidSect="002C75D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4E2" w:rsidRDefault="003804E2" w:rsidP="00B228E2">
      <w:pPr>
        <w:spacing w:before="0" w:after="0"/>
      </w:pPr>
      <w:r>
        <w:separator/>
      </w:r>
    </w:p>
  </w:endnote>
  <w:endnote w:type="continuationSeparator" w:id="1">
    <w:p w:rsidR="003804E2" w:rsidRDefault="003804E2" w:rsidP="00B228E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4E2" w:rsidRDefault="003804E2">
      <w:pPr>
        <w:spacing w:before="0" w:after="0"/>
      </w:pPr>
      <w:r>
        <w:separator/>
      </w:r>
    </w:p>
  </w:footnote>
  <w:footnote w:type="continuationSeparator" w:id="1">
    <w:p w:rsidR="003804E2" w:rsidRDefault="003804E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E7475"/>
    <w:multiLevelType w:val="singleLevel"/>
    <w:tmpl w:val="6EDE747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defaultTabStop w:val="420"/>
  <w:drawingGridHorizontalSpacing w:val="110"/>
  <w:drawingGridVerticalSpacing w:val="156"/>
  <w:displayHorizont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DBF36F0F"/>
    <w:rsid w:val="DBF36F0F"/>
    <w:rsid w:val="E9F5EFCA"/>
    <w:rsid w:val="EEFF493A"/>
    <w:rsid w:val="F8DD4587"/>
    <w:rsid w:val="F97F971B"/>
    <w:rsid w:val="002C75D4"/>
    <w:rsid w:val="003804E2"/>
    <w:rsid w:val="00530403"/>
    <w:rsid w:val="00592D44"/>
    <w:rsid w:val="00643002"/>
    <w:rsid w:val="009172FD"/>
    <w:rsid w:val="00B228E2"/>
    <w:rsid w:val="00D1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8E2"/>
    <w:pPr>
      <w:spacing w:before="100" w:beforeAutospacing="1" w:after="100" w:afterAutospacing="1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uiPriority w:val="9"/>
    <w:qFormat/>
    <w:rsid w:val="00B22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B228E2"/>
    <w:rPr>
      <w:color w:val="0000FF"/>
      <w:u w:val="single"/>
    </w:rPr>
  </w:style>
  <w:style w:type="table" w:styleId="a4">
    <w:name w:val="Table Grid"/>
    <w:basedOn w:val="a1"/>
    <w:uiPriority w:val="59"/>
    <w:qFormat/>
    <w:rsid w:val="00B22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228E2"/>
    <w:rPr>
      <w:rFonts w:eastAsia="Times New Roman"/>
      <w:sz w:val="24"/>
      <w:szCs w:val="24"/>
    </w:rPr>
  </w:style>
  <w:style w:type="paragraph" w:customStyle="1" w:styleId="c71">
    <w:name w:val="c71"/>
    <w:basedOn w:val="a"/>
    <w:qFormat/>
    <w:rsid w:val="00B228E2"/>
    <w:rPr>
      <w:sz w:val="24"/>
      <w:szCs w:val="24"/>
      <w:lang w:val="ru-RU" w:eastAsia="ru-RU"/>
    </w:rPr>
  </w:style>
  <w:style w:type="character" w:customStyle="1" w:styleId="c3">
    <w:name w:val="c3"/>
    <w:basedOn w:val="a0"/>
    <w:qFormat/>
    <w:rsid w:val="00B228E2"/>
  </w:style>
  <w:style w:type="character" w:customStyle="1" w:styleId="c0">
    <w:name w:val="c0"/>
    <w:basedOn w:val="a0"/>
    <w:qFormat/>
    <w:rsid w:val="00B228E2"/>
  </w:style>
  <w:style w:type="paragraph" w:styleId="a6">
    <w:name w:val="List Paragraph"/>
    <w:basedOn w:val="a"/>
    <w:uiPriority w:val="34"/>
    <w:qFormat/>
    <w:rsid w:val="00B228E2"/>
    <w:pPr>
      <w:ind w:left="720"/>
      <w:contextualSpacing/>
    </w:pPr>
  </w:style>
  <w:style w:type="paragraph" w:customStyle="1" w:styleId="Default">
    <w:name w:val="Default"/>
    <w:qFormat/>
    <w:rsid w:val="00B228E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edsoo.ru&amp;sa=D&amp;source=editors&amp;ust=1666186574805095&amp;usg=AOvVaw1nmmLkHOLB1ulDz2Kw75x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&amp;sa=D&amp;source=editors&amp;ust=1666186574804648&amp;usg=AOvVaw3-nYVkcxrF00Zq8K9qmp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uperadmin\&#1064;&#1072;&#1073;&#1083;&#1086;&#1085;&#1099;\&#1058;&#1077;&#1082;&#1089;&#1090;&#1086;&#1074;&#1099;&#1081;%20&#1088;&#1077;&#1076;&#1072;&#1082;&#1090;&#1086;&#1088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Текстовый редактор</Template>
  <TotalTime>14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Links>
    <vt:vector size="12" baseType="variant">
      <vt:variant>
        <vt:i4>2490491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https://www.google.com/url?q=https://edsoo.ru&amp;sa=D&amp;source=editors&amp;ust=1666186574805095&amp;usg=AOvVaw1nmmLkHOLB1ulDz2Kw75xR</vt:lpwstr>
      </vt:variant>
      <vt:variant>
        <vt:lpwstr/>
      </vt:variant>
      <vt:variant>
        <vt:i4>2818160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https://www.google.com/url?q=http://school-collection.edu.ru&amp;sa=D&amp;source=editors&amp;ust=1666186574804648&amp;usg=AOvVaw3-nYVkcxrF00Zq8K9qmp3C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superadmin</dc:creator>
  <cp:lastModifiedBy>Заместитель</cp:lastModifiedBy>
  <cp:revision>3</cp:revision>
  <dcterms:created xsi:type="dcterms:W3CDTF">2021-04-26T19:59:00Z</dcterms:created>
  <dcterms:modified xsi:type="dcterms:W3CDTF">2022-10-28T05:30:00Z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