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2B" w:rsidRDefault="00B64E2B" w:rsidP="00B64E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E2B" w:rsidRDefault="00B64E2B" w:rsidP="00B64E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E2B" w:rsidRPr="00144AAB" w:rsidRDefault="00B64E2B" w:rsidP="00144A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A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912C2" w:rsidRPr="00144AAB" w:rsidRDefault="00B64E2B" w:rsidP="00144A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AB">
        <w:rPr>
          <w:rFonts w:ascii="Times New Roman" w:hAnsi="Times New Roman" w:cs="Times New Roman"/>
          <w:b/>
          <w:sz w:val="24"/>
          <w:szCs w:val="24"/>
        </w:rPr>
        <w:t>к рабочей программе внеурочной деятельности</w:t>
      </w:r>
    </w:p>
    <w:p w:rsidR="00B64E2B" w:rsidRPr="00144AAB" w:rsidRDefault="00B64E2B" w:rsidP="00144AA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B64E2B" w:rsidRPr="00144AAB" w:rsidTr="00A90892">
        <w:trPr>
          <w:trHeight w:val="603"/>
        </w:trPr>
        <w:tc>
          <w:tcPr>
            <w:tcW w:w="3369" w:type="dxa"/>
          </w:tcPr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6202" w:type="dxa"/>
          </w:tcPr>
          <w:p w:rsidR="00B64E2B" w:rsidRPr="00144AAB" w:rsidRDefault="00B74C05" w:rsidP="00144A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логики и </w:t>
            </w:r>
            <w:proofErr w:type="spellStart"/>
            <w:r w:rsidRPr="00144AAB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144A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64E2B" w:rsidRPr="00144AAB" w:rsidTr="00A90892">
        <w:tc>
          <w:tcPr>
            <w:tcW w:w="3369" w:type="dxa"/>
          </w:tcPr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Уровень, на котором реализуется программа ВД</w:t>
            </w:r>
          </w:p>
        </w:tc>
        <w:tc>
          <w:tcPr>
            <w:tcW w:w="6202" w:type="dxa"/>
          </w:tcPr>
          <w:p w:rsidR="00B64E2B" w:rsidRPr="00144AAB" w:rsidRDefault="00A90892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B74C05" w:rsidRPr="00144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ачальное общее образование</w:t>
            </w:r>
          </w:p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E2B" w:rsidRPr="00144AAB" w:rsidTr="00A90892">
        <w:tc>
          <w:tcPr>
            <w:tcW w:w="3369" w:type="dxa"/>
          </w:tcPr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Автор курса внеурочной деятельности</w:t>
            </w:r>
          </w:p>
        </w:tc>
        <w:tc>
          <w:tcPr>
            <w:tcW w:w="6202" w:type="dxa"/>
          </w:tcPr>
          <w:p w:rsidR="00B64E2B" w:rsidRPr="00144AAB" w:rsidRDefault="00A90892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школа</w:t>
            </w:r>
            <w:r w:rsidRPr="0014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4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математики и программирования</w:t>
            </w:r>
            <w:r w:rsidRPr="0014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44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44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Алгоритмика</w:t>
            </w:r>
            <w:proofErr w:type="spellEnd"/>
            <w:r w:rsidR="00144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64E2B" w:rsidRPr="00144AAB" w:rsidTr="00A90892">
        <w:tc>
          <w:tcPr>
            <w:tcW w:w="3369" w:type="dxa"/>
          </w:tcPr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 деятельности</w:t>
            </w:r>
          </w:p>
        </w:tc>
        <w:tc>
          <w:tcPr>
            <w:tcW w:w="6202" w:type="dxa"/>
          </w:tcPr>
          <w:p w:rsidR="00B64E2B" w:rsidRPr="00144AAB" w:rsidRDefault="00144AAB" w:rsidP="00144AAB">
            <w:pPr>
              <w:jc w:val="both"/>
              <w:rPr>
                <w:rFonts w:ascii="Times New Roman" w:hAnsi="Times New Roman" w:cs="Times New Roman"/>
              </w:rPr>
            </w:pPr>
            <w:r w:rsidRPr="00144AAB">
              <w:rPr>
                <w:rFonts w:ascii="Times New Roman" w:hAnsi="Times New Roman" w:cs="Times New Roman"/>
              </w:rPr>
              <w:t xml:space="preserve">Занятия, связанные с реализацией особых интеллектуальных и </w:t>
            </w:r>
            <w:proofErr w:type="spellStart"/>
            <w:r w:rsidRPr="00144AAB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144AAB">
              <w:rPr>
                <w:rFonts w:ascii="Times New Roman" w:hAnsi="Times New Roman" w:cs="Times New Roman"/>
              </w:rPr>
              <w:t xml:space="preserve"> потребностей обучающихся</w:t>
            </w:r>
          </w:p>
        </w:tc>
      </w:tr>
      <w:tr w:rsidR="00B64E2B" w:rsidRPr="00144AAB" w:rsidTr="00A90892">
        <w:tc>
          <w:tcPr>
            <w:tcW w:w="3369" w:type="dxa"/>
          </w:tcPr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02" w:type="dxa"/>
          </w:tcPr>
          <w:p w:rsidR="00B64E2B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E2B" w:rsidRPr="00144AAB" w:rsidTr="00A90892">
        <w:tc>
          <w:tcPr>
            <w:tcW w:w="3369" w:type="dxa"/>
          </w:tcPr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202" w:type="dxa"/>
          </w:tcPr>
          <w:p w:rsidR="00B64E2B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E2B" w:rsidRPr="00144AAB" w:rsidTr="00A90892">
        <w:tc>
          <w:tcPr>
            <w:tcW w:w="3369" w:type="dxa"/>
          </w:tcPr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202" w:type="dxa"/>
          </w:tcPr>
          <w:p w:rsidR="00B74C05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B74C05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развитие алгоритмического и  критического мышлений;</w:t>
            </w:r>
          </w:p>
          <w:p w:rsidR="00B74C05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необходимых для успешной жизни в  меняющемся мире универсальных учебных действий (универсальных компетентностей) на основе средств и методов информатики и информационных технологий, в том числе овладение умениями работать с  различными видами информации, самостоятельно планировать и осуществлять индивидуальную и  коллективную информационную деятельность, представлять и оценивать её результаты; </w:t>
            </w:r>
          </w:p>
          <w:p w:rsidR="00B64E2B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  развитие компетенций обучающихся в  области использования информационно-коммуникационных технологий</w:t>
            </w:r>
          </w:p>
          <w:p w:rsidR="00B74C05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74C05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понимания принципов устройства и функционирования объектов цифрового окружения; </w:t>
            </w:r>
          </w:p>
          <w:p w:rsidR="00B74C05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знаний, умений и  навыков грамотной постановки задач, возникающих в  практической деятельности, для их решения с помощью информационных технологий; </w:t>
            </w:r>
          </w:p>
          <w:p w:rsidR="00B74C05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  навыков формализованного описания поставленных задач; </w:t>
            </w:r>
          </w:p>
          <w:p w:rsidR="00B74C05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базовых знаний основных алгоритмических структур и  умения применять эти знания для построения алгоритмов решения задач по их математическим моделям; </w:t>
            </w:r>
          </w:p>
          <w:p w:rsidR="00B74C05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 навыков составления простых программ по построенному алгоритму на языке программирования </w:t>
            </w:r>
            <w:proofErr w:type="spell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4E2B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грамотно интерпретировать результаты решения практических задач с  помощью информационных технологий, применять полученные результаты в практической деятельности.</w:t>
            </w:r>
          </w:p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E2B" w:rsidRPr="00144AAB" w:rsidTr="00A90892">
        <w:trPr>
          <w:trHeight w:val="2259"/>
        </w:trPr>
        <w:tc>
          <w:tcPr>
            <w:tcW w:w="3369" w:type="dxa"/>
          </w:tcPr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курса</w:t>
            </w:r>
          </w:p>
        </w:tc>
        <w:tc>
          <w:tcPr>
            <w:tcW w:w="6202" w:type="dxa"/>
          </w:tcPr>
          <w:p w:rsidR="00095500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="00095500"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  </w:t>
            </w:r>
            <w:proofErr w:type="spellStart"/>
            <w:r w:rsidR="00095500" w:rsidRPr="00144AAB">
              <w:rPr>
                <w:rFonts w:ascii="Times New Roman" w:hAnsi="Times New Roman" w:cs="Times New Roman"/>
                <w:sz w:val="24"/>
                <w:szCs w:val="24"/>
              </w:rPr>
              <w:t>алго</w:t>
            </w: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ритмики</w:t>
            </w:r>
            <w:proofErr w:type="spell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» как пропедевтический этап обучения информатике, логике и </w:t>
            </w:r>
            <w:proofErr w:type="spell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алгоритмике</w:t>
            </w:r>
            <w:proofErr w:type="spell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оказыв</w:t>
            </w:r>
            <w:r w:rsidR="00095500" w:rsidRPr="00144AAB">
              <w:rPr>
                <w:rFonts w:ascii="Times New Roman" w:hAnsi="Times New Roman" w:cs="Times New Roman"/>
                <w:sz w:val="24"/>
                <w:szCs w:val="24"/>
              </w:rPr>
              <w:t>ает существенное влияние на фор</w:t>
            </w: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мирование мировоззрени</w:t>
            </w:r>
            <w:r w:rsidR="00095500" w:rsidRPr="00144AAB">
              <w:rPr>
                <w:rFonts w:ascii="Times New Roman" w:hAnsi="Times New Roman" w:cs="Times New Roman"/>
                <w:sz w:val="24"/>
                <w:szCs w:val="24"/>
              </w:rPr>
              <w:t>я школьника, его жизненную пози</w:t>
            </w: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цию, закладывает основы понимания принц</w:t>
            </w:r>
            <w:r w:rsidR="00095500" w:rsidRPr="00144AAB">
              <w:rPr>
                <w:rFonts w:ascii="Times New Roman" w:hAnsi="Times New Roman" w:cs="Times New Roman"/>
                <w:sz w:val="24"/>
                <w:szCs w:val="24"/>
              </w:rPr>
              <w:t>ипов функциони</w:t>
            </w: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рования и  использования информационных технологий как необходимого инструмента практически любой деятельности. На данном этапе начинается формирование навыков будущего, необходимых для жизни и  р</w:t>
            </w:r>
            <w:r w:rsidR="00095500" w:rsidRPr="00144AAB">
              <w:rPr>
                <w:rFonts w:ascii="Times New Roman" w:hAnsi="Times New Roman" w:cs="Times New Roman"/>
                <w:sz w:val="24"/>
                <w:szCs w:val="24"/>
              </w:rPr>
              <w:t>аботы в  современном технологич</w:t>
            </w: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ном обществе. 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Многие предм</w:t>
            </w:r>
            <w:r w:rsidR="00095500" w:rsidRPr="00144AAB">
              <w:rPr>
                <w:rFonts w:ascii="Times New Roman" w:hAnsi="Times New Roman" w:cs="Times New Roman"/>
                <w:sz w:val="24"/>
                <w:szCs w:val="24"/>
              </w:rPr>
              <w:t>етные знания и  способы деятель</w:t>
            </w: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ности, освоенные обучающимися при изучении данного курса, найдут применение как в  рамках образовательного процесса при изучении других предме</w:t>
            </w:r>
            <w:r w:rsidR="00095500" w:rsidRPr="00144AAB">
              <w:rPr>
                <w:rFonts w:ascii="Times New Roman" w:hAnsi="Times New Roman" w:cs="Times New Roman"/>
                <w:sz w:val="24"/>
                <w:szCs w:val="24"/>
              </w:rPr>
              <w:t>тных областей, так и в иных жиз</w:t>
            </w: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ненных ситуациях, станут значимыми дл</w:t>
            </w:r>
            <w:r w:rsidR="00095500" w:rsidRPr="00144AAB">
              <w:rPr>
                <w:rFonts w:ascii="Times New Roman" w:hAnsi="Times New Roman" w:cs="Times New Roman"/>
                <w:sz w:val="24"/>
                <w:szCs w:val="24"/>
              </w:rPr>
              <w:t>я формирования ка</w:t>
            </w: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честв личности, т. е. они о</w:t>
            </w:r>
            <w:r w:rsidR="00095500"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риентированы на формирование </w:t>
            </w:r>
            <w:proofErr w:type="spellStart"/>
            <w:r w:rsidR="00095500" w:rsidRPr="00144AA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тапредметных</w:t>
            </w:r>
            <w:proofErr w:type="spell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  личностных результатов обучения.</w:t>
            </w:r>
            <w:proofErr w:type="gram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Курс внеурочной деятельности </w:t>
            </w:r>
            <w:r w:rsidR="00095500" w:rsidRPr="00144AAB">
              <w:rPr>
                <w:rFonts w:ascii="Times New Roman" w:hAnsi="Times New Roman" w:cs="Times New Roman"/>
                <w:sz w:val="24"/>
                <w:szCs w:val="24"/>
              </w:rPr>
              <w:t>отражает содержание следу</w:t>
            </w: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ющих четырёх основных тематических разделов: </w:t>
            </w:r>
          </w:p>
          <w:p w:rsidR="00095500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1) цифровая грамотность; </w:t>
            </w:r>
          </w:p>
          <w:p w:rsidR="00095500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2) теоретические основы информатики; </w:t>
            </w:r>
          </w:p>
          <w:p w:rsidR="00095500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3) алгоритмы и  программирование; </w:t>
            </w:r>
          </w:p>
          <w:p w:rsidR="00B64E2B" w:rsidRPr="00144AAB" w:rsidRDefault="00B74C05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4) информационные технологии.</w:t>
            </w:r>
          </w:p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E2B" w:rsidRPr="00144AAB" w:rsidTr="00A90892">
        <w:tc>
          <w:tcPr>
            <w:tcW w:w="3369" w:type="dxa"/>
          </w:tcPr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202" w:type="dxa"/>
          </w:tcPr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 1 классе 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1. Цифровая грамотность: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работе с компьютером;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 компьютере как универсальном устройстве для передачи, хранения и  обработки информации;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использовать русскую раскладку клавиш на клавиатуре;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 клавиатуре и  компьютерной мыши (описание и  назначение);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знать основные устройства компьютера;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осуществлять базовые операции при работе с браузером;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программном обеспечении компьютера (понятие «программа»);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иметь базовые представления о  файле как форме хранения информации.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2. Теоретические основы информатики: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знать понятие «информация»;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 способах получения информации;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знать основные информационные процессы: хранение, передача и обработка;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использовать понятие «объект»;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свойства объектов;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объекты;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понятие «высказывание»;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истинные и  ложные высказывания;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«множество»;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знать название групп объектов и  общие свойства объектов.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3. Алгоритмы и  программирование: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алгоритме как порядке действий;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«исполнитель»;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среде исполнителя и командах исполнителя;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со средой формального исполнителя «Художник».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4. Информационные технологии: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стандартном графическом редакторе;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уметь запускать графический редактор;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об интерфейсе графического редактора;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базовые операции в  программе «Калькулятор» (алгоритм вычисления простых примеров в  одно действие);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 стандартном текстовом редакторе;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знать интерфейс текстового редактора;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уметь набирать текст и исправлять ошибки средствами текстового редактора.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во 2 классе 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1. Цифровая грамотность: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различать аппаратное обеспечение компьютера: микрофон, камера, клавиатура, мышь, монитор, принтер, наушники, колонки, жёсткий диск, процессор, системный блок;</w:t>
            </w:r>
            <w:proofErr w:type="gramEnd"/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программном обеспечении компьютера: программное обеспечение, меню «Пуск», меню программ, кнопки управления окнами;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иметь базовые представления о  файловой системе компьютера (понятия «файл» и «папка»).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2. Теоретические основы информатики: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понятия «информатика» и «информация»;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органы восприятия информации;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виды информации по способу восприятия;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использовать понятие «носитель информации»;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основные информационные процессы: хранение, передача и  обработка;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с  различными способами организации информации: таблицы, схемы, столбчатые диаграммы;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знать виды информации по способу представления;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уметь оперировать логическими понятиями;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понятием «объект»;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объект по свойствам;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истинность простых высказываний;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простые высказывания с отрицанием.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3. Алгоритмы и  программирование: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определять алгоритм, используя свойства алгоритма;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использовать понятия «команда», «программа», «исполнитель»;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линейные алгоритмы и действовать по алгоритму;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работу в  среде формального исполнителя.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4. Информационные технологии: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создавать текстовый документ различными способами;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набирать, редактировать и сохранять те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кст ср</w:t>
            </w:r>
            <w:proofErr w:type="gram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едствами стандартного текстового редактора;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знать клавиши редактирования текста; 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графический файл средствами стандартного графического редактора;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уметь пользоваться основными инструментами стандартного графического редактора: заливка, фигуры, цвет, ластик, подпись, кисти.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 3 классе 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 научится: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1. Цифровая грамотность: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различать и  использовать обеспечение компьютера: микрофон, камера, клавиатура, мышь, монитор, принтер, наушники, колонки, жёсткий диск, процессор, оперативная память, системный блок, устройства, передающие информацию от пользователя компьютеру, устройства, передающие информацию от компьютера пользователю;</w:t>
            </w:r>
            <w:proofErr w:type="gramEnd"/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программным обеспечением компьютера: кнопки управления окнами, рабочий стол, меню «Пуск», меню программ;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пользоваться файловой системой компьютера (понятия «файл» и «папка», инструкции по работе с файлами и папками: закрыть, переименовать, создать, открыть, удалить);</w:t>
            </w:r>
            <w:proofErr w:type="gramEnd"/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осуществлять простой поиск информации.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2. Теоретические основы информатики: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определять виды информации по форме представления;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различными способами организации информации и  информационными процессами;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различать основные информационные процессы: хранение (носитель информации, виды носителей информации), передача (источник информации, канал связи, приёмник информации), обработка (виды обработки информации);</w:t>
            </w:r>
            <w:proofErr w:type="gramEnd"/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объекты;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общие и отличающие свойства объектов;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лишний объект;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одинаковые по смыслу высказывания;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логические конструкции «все», «ни один», «некоторые»;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помощью логических преобразований.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3. Алгоритмы и  программирование: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алгоритмах и языках программирования;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определять алгоритм по свойствам;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различных способах записи алгоритмов;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элементы блок-схемы: начало, конец, команда, стрелка;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блок-схему по тексту;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 циклических алгоритмах;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блок-схему циклического алгоритма; 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знать элемент блок-схемы «цикл»;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блок-схему циклического алгоритма по блок-схеме линейного алгоритма;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основные элементы среды визуального программирования </w:t>
            </w:r>
            <w:proofErr w:type="spell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понятия «спрайт» и «</w:t>
            </w:r>
            <w:proofErr w:type="spell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скрипт</w:t>
            </w:r>
            <w:proofErr w:type="spell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простые </w:t>
            </w:r>
            <w:proofErr w:type="spell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в  среде визуального программирования </w:t>
            </w:r>
            <w:proofErr w:type="spell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4. Информационные технологии: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знать, что такое текстовый процессор;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отличать текстовый процессор от текстового редактора;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 сохранять текстовый документ средствами текстового процессора;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элементы интерфейса текстового процессора;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 набора текста в  текстовом процессоре;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редактировать текст в текстовом процессоре: удалить, копировать, вставить, разделить на абзацы, исправить ошибки;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«форматирование»;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базовыми функциями форматирования: шрифт, кегль, начертание, цвет;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добавлять изображения в  те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кст ср</w:t>
            </w:r>
            <w:proofErr w:type="gram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едствами текстового процессора;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положение изображения в  тексте средствами текстового процессора;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работать в  стандартном графическом редакторе: заливка, фигуры, цвет, ластик, подпись, кисти, фон, контур фигур, масштаб, палитра, фрагменты картинок, копирование фрагмента изображения.</w:t>
            </w:r>
            <w:proofErr w:type="gramEnd"/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 4 классе 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 научится: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1. Цифровая грамотность: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различать и  использовать аппаратное обеспечение компьютера: устройства ввода, устройства вывода и устройства ввода-вывода;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программное обеспечение компьютера: операционная система, кнопки управления окнами, рабочий стол, меню «Пуск», меню программ, файловая система компьютера.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2. Теоретические основы информатики: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определять виды информации по способу получения и  по форме представления; пользоваться различными способами организации информации в  повседневной жизни;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иметь развёрнутое представление об основных информационных процессах;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объектами и  их свойствами;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знания основ логики в  повседневной жизни;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строить различные логические высказывания: простые, с отрицанием, с конструкциями «все», «ни один», «некоторые», сложные с  конструкциями «и», «или».</w:t>
            </w:r>
            <w:proofErr w:type="gramEnd"/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3. Алгоритмы и  программирование: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знать элементы интерфейса визуальной среды программирования </w:t>
            </w:r>
            <w:proofErr w:type="spell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простые </w:t>
            </w:r>
            <w:proofErr w:type="spell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скрипты</w:t>
            </w:r>
            <w:proofErr w:type="spell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программировать действия со спрайтами: смена костюма, команд «говорить», «показаться», «спрятаться», «ждать»;</w:t>
            </w:r>
            <w:proofErr w:type="gramEnd"/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в  среде визуального программирования </w:t>
            </w:r>
            <w:proofErr w:type="spell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циклы, анимацию, повороты (угол, градусы, градусная мера) и  вращения, движение;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об алгоритме с  ветвлением и  его блок-схеме;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условия при составлении программ на </w:t>
            </w:r>
            <w:proofErr w:type="spell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4. Информационные технологии: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работать в  стандартном графическом редакторе: заливка, фигуры, цвет, ластик, текст, кисти, работа с  фрагментами  картинок, копирование и  вставка фрагмента изображения;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набирать, редактировать и форматировать те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кст ср</w:t>
            </w:r>
            <w:proofErr w:type="gram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едствами текстового процессора;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«горячие» клавиши в процессе набора и редактирования текста;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добавлять изображения в  те</w:t>
            </w:r>
            <w:proofErr w:type="gramStart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кст ср</w:t>
            </w:r>
            <w:proofErr w:type="gramEnd"/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едствами текстового процессора и  изменять их положение;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маркированные и нумерованные списки средствами  текстового процессора;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 редакторе презентаций;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 редактировать презентацию средствами редактора презентаций;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добавлять различные объекты на слайд: заголовок, текст, таблица, схема;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слайды;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создавать, копировать, вставлять, удалять и  перемещать слайды;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 макетами слайдов;</w:t>
            </w:r>
          </w:p>
          <w:p w:rsidR="00095500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добавлять изображения в  презентацию;</w:t>
            </w:r>
          </w:p>
          <w:p w:rsidR="00B64E2B" w:rsidRPr="00144AAB" w:rsidRDefault="00095500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запрос для поиска изображений.</w:t>
            </w:r>
          </w:p>
        </w:tc>
      </w:tr>
      <w:tr w:rsidR="00B64E2B" w:rsidRPr="00144AAB" w:rsidTr="00A90892">
        <w:tc>
          <w:tcPr>
            <w:tcW w:w="3369" w:type="dxa"/>
          </w:tcPr>
          <w:p w:rsidR="00B64E2B" w:rsidRPr="00144AAB" w:rsidRDefault="00B64E2B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приложений</w:t>
            </w:r>
          </w:p>
        </w:tc>
        <w:tc>
          <w:tcPr>
            <w:tcW w:w="6202" w:type="dxa"/>
          </w:tcPr>
          <w:p w:rsidR="00B64E2B" w:rsidRPr="00144AAB" w:rsidRDefault="00A90892" w:rsidP="001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Style w:val="fontstyle01"/>
                <w:sz w:val="24"/>
                <w:szCs w:val="24"/>
              </w:rPr>
              <w:t>Примерные рабочие программы курсов</w:t>
            </w:r>
            <w:r w:rsidRPr="0014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4AAB">
              <w:rPr>
                <w:rStyle w:val="fontstyle01"/>
                <w:sz w:val="24"/>
                <w:szCs w:val="24"/>
              </w:rPr>
              <w:t xml:space="preserve">внеурочной деятельности «Основы логики и </w:t>
            </w:r>
            <w:proofErr w:type="spellStart"/>
            <w:r w:rsidRPr="00144AAB">
              <w:rPr>
                <w:rStyle w:val="fontstyle01"/>
                <w:sz w:val="24"/>
                <w:szCs w:val="24"/>
              </w:rPr>
              <w:t>алгоритмики</w:t>
            </w:r>
            <w:proofErr w:type="spellEnd"/>
            <w:r w:rsidRPr="00144AAB">
              <w:rPr>
                <w:rStyle w:val="fontstyle01"/>
                <w:sz w:val="24"/>
                <w:szCs w:val="24"/>
              </w:rPr>
              <w:t>» (для 1-4 классов образовательных</w:t>
            </w:r>
            <w:r w:rsidRPr="0014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4AAB">
              <w:rPr>
                <w:rStyle w:val="fontstyle01"/>
                <w:sz w:val="24"/>
                <w:szCs w:val="24"/>
              </w:rPr>
              <w:t>организаций)</w:t>
            </w:r>
          </w:p>
        </w:tc>
      </w:tr>
    </w:tbl>
    <w:p w:rsidR="00B64E2B" w:rsidRPr="00144AAB" w:rsidRDefault="00B64E2B" w:rsidP="00144AAB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AAB" w:rsidRPr="00144AAB" w:rsidRDefault="00144AAB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4AAB" w:rsidRPr="00144AAB" w:rsidSect="00C9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E0B"/>
    <w:multiLevelType w:val="hybridMultilevel"/>
    <w:tmpl w:val="8F1C96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AB1D84"/>
    <w:multiLevelType w:val="hybridMultilevel"/>
    <w:tmpl w:val="F9A6E80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48147B8"/>
    <w:multiLevelType w:val="hybridMultilevel"/>
    <w:tmpl w:val="37A047A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5415C26"/>
    <w:multiLevelType w:val="hybridMultilevel"/>
    <w:tmpl w:val="BF3E36C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68912BC"/>
    <w:multiLevelType w:val="hybridMultilevel"/>
    <w:tmpl w:val="8466E68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2D595AA9"/>
    <w:multiLevelType w:val="hybridMultilevel"/>
    <w:tmpl w:val="9D3A3824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32DE3187"/>
    <w:multiLevelType w:val="hybridMultilevel"/>
    <w:tmpl w:val="A09AC9F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8704DA4"/>
    <w:multiLevelType w:val="hybridMultilevel"/>
    <w:tmpl w:val="960A8CA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3A772B47"/>
    <w:multiLevelType w:val="hybridMultilevel"/>
    <w:tmpl w:val="5630E44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51DC1E14"/>
    <w:multiLevelType w:val="hybridMultilevel"/>
    <w:tmpl w:val="15A4AF4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52026A9E"/>
    <w:multiLevelType w:val="hybridMultilevel"/>
    <w:tmpl w:val="04C0B40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52666114"/>
    <w:multiLevelType w:val="hybridMultilevel"/>
    <w:tmpl w:val="EAA451E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5A6A59D7"/>
    <w:multiLevelType w:val="hybridMultilevel"/>
    <w:tmpl w:val="BA0ABF7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5C35309E"/>
    <w:multiLevelType w:val="hybridMultilevel"/>
    <w:tmpl w:val="C84A774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5C487071"/>
    <w:multiLevelType w:val="hybridMultilevel"/>
    <w:tmpl w:val="8980651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61A77DDC"/>
    <w:multiLevelType w:val="hybridMultilevel"/>
    <w:tmpl w:val="86C23AE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63B013A1"/>
    <w:multiLevelType w:val="hybridMultilevel"/>
    <w:tmpl w:val="6C1248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682E7E20"/>
    <w:multiLevelType w:val="hybridMultilevel"/>
    <w:tmpl w:val="E46820F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4"/>
  </w:num>
  <w:num w:numId="5">
    <w:abstractNumId w:val="15"/>
  </w:num>
  <w:num w:numId="6">
    <w:abstractNumId w:val="17"/>
  </w:num>
  <w:num w:numId="7">
    <w:abstractNumId w:val="16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  <w:num w:numId="15">
    <w:abstractNumId w:val="3"/>
  </w:num>
  <w:num w:numId="16">
    <w:abstractNumId w:val="7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E2B"/>
    <w:rsid w:val="00095500"/>
    <w:rsid w:val="00144AAB"/>
    <w:rsid w:val="005233BC"/>
    <w:rsid w:val="00557FC5"/>
    <w:rsid w:val="00706A33"/>
    <w:rsid w:val="00A90892"/>
    <w:rsid w:val="00B64E2B"/>
    <w:rsid w:val="00B74C05"/>
    <w:rsid w:val="00C24318"/>
    <w:rsid w:val="00C9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No Spacing"/>
    <w:link w:val="a5"/>
    <w:uiPriority w:val="1"/>
    <w:qFormat/>
    <w:rsid w:val="00B64E2B"/>
    <w:pPr>
      <w:spacing w:after="0" w:line="240" w:lineRule="auto"/>
    </w:pPr>
  </w:style>
  <w:style w:type="character" w:customStyle="1" w:styleId="a5">
    <w:name w:val="Без интервала Знак"/>
    <w:aliases w:val="основа Знак,No Spacing Знак"/>
    <w:basedOn w:val="a0"/>
    <w:link w:val="a4"/>
    <w:uiPriority w:val="1"/>
    <w:locked/>
    <w:rsid w:val="00B74C05"/>
  </w:style>
  <w:style w:type="paragraph" w:styleId="a6">
    <w:name w:val="List Paragraph"/>
    <w:basedOn w:val="a"/>
    <w:uiPriority w:val="1"/>
    <w:qFormat/>
    <w:rsid w:val="00B74C05"/>
    <w:pPr>
      <w:ind w:left="720"/>
      <w:contextualSpacing/>
    </w:pPr>
  </w:style>
  <w:style w:type="character" w:customStyle="1" w:styleId="fontstyle01">
    <w:name w:val="fontstyle01"/>
    <w:basedOn w:val="a0"/>
    <w:rsid w:val="00A9089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7</cp:revision>
  <dcterms:created xsi:type="dcterms:W3CDTF">2022-10-27T09:53:00Z</dcterms:created>
  <dcterms:modified xsi:type="dcterms:W3CDTF">2022-10-28T05:29:00Z</dcterms:modified>
</cp:coreProperties>
</file>